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141" w:right="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141" w:right="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PENGANTAR MATA KULIAH PEMBIAYAAN KESEHATAN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141" w:right="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MINAT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SOCIAL HEALTH INSURANCE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141" w:right="24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firstLine="720"/>
        <w:jc w:val="both"/>
        <w:rPr>
          <w:sz w:val="24"/>
          <w:szCs w:val="24"/>
        </w:rPr>
      </w:pPr>
      <w:r w:rsidDel="00000000" w:rsidR="00000000" w:rsidRPr="00000000">
        <w:rPr>
          <w:sz w:val="24"/>
          <w:szCs w:val="24"/>
          <w:rtl w:val="0"/>
        </w:rPr>
        <w:t xml:space="preserve">Ketika krisis ekonomi melanda Indonesia pada tahun 1997/1998 yang berdampak terhadap krisis multidimensi telah menyebabkan sebagian besar penduduk masuk ke dalam jurang kemiskinan. Hal ini kemudian memunculkan kesadaran tentang kerentanan kondisi ekonomi yang dialami oleh masyarakat serta pentingnya perlindungan sosial bagi seluruh penduduk. Sejak saat itu, Indonesia mempunyai sistem perlindungan sosial dan terus mengalami perkembangan dan perbaikan. Hal ini sejalan dengan cita-cita bangsa Indonesia yang termaktub dalam Pembukaan UUD 1945 bahwa pemerintah harus melindungi segenap bangsa dan seluruh tumpah darah, memajukan kesejahteraan umum, serta mencerdaskan kehidupan bangsa. </w:t>
      </w:r>
    </w:p>
    <w:p w:rsidR="00000000" w:rsidDel="00000000" w:rsidP="00000000" w:rsidRDefault="00000000" w:rsidRPr="00000000" w14:paraId="00000006">
      <w:pPr>
        <w:ind w:firstLine="720"/>
        <w:jc w:val="both"/>
        <w:rPr>
          <w:sz w:val="24"/>
          <w:szCs w:val="24"/>
        </w:rPr>
      </w:pPr>
      <w:r w:rsidDel="00000000" w:rsidR="00000000" w:rsidRPr="00000000">
        <w:rPr>
          <w:rtl w:val="0"/>
        </w:rPr>
      </w:r>
    </w:p>
    <w:p w:rsidR="00000000" w:rsidDel="00000000" w:rsidP="00000000" w:rsidRDefault="00000000" w:rsidRPr="00000000" w14:paraId="00000007">
      <w:pPr>
        <w:ind w:firstLine="720"/>
        <w:jc w:val="both"/>
        <w:rPr>
          <w:sz w:val="24"/>
          <w:szCs w:val="24"/>
        </w:rPr>
      </w:pPr>
      <w:r w:rsidDel="00000000" w:rsidR="00000000" w:rsidRPr="00000000">
        <w:rPr>
          <w:sz w:val="24"/>
          <w:szCs w:val="24"/>
          <w:rtl w:val="0"/>
        </w:rPr>
        <w:t xml:space="preserve">Kemudian pasal 34 UUD 1945 juga mengamanatkan bahwa fakir miskin dan anak terlantar dipelihara oleh negara dan negara wajib mengembangkan sistem perlindungan sosial dan jaminan sosial yang bersifat nasional. Perlindungan sosial ini mencakup sektor kesehatan. Terbitnya UU No. 40 tahun 2004 tentang Sistem Jaminan Sosial Nasional (SJSN) pada periode ini menjadi salah satu momentum penting dalam perjalanan sistem perlindungan sosial di Indonesia, termasuk perlindungan terjadinya situasi katastropik ketika sakit. Kemudian terjadi penerapan JKN dalam sistem kesehatan di Indonesia yang dinamis. Mata kuliah ini membahas mengenai pembiayaan kesehatan di Indonesia dalam konteks ideologi, konsep, serta perkembangannya. </w:t>
      </w:r>
    </w:p>
    <w:p w:rsidR="00000000" w:rsidDel="00000000" w:rsidP="00000000" w:rsidRDefault="00000000" w:rsidRPr="00000000" w14:paraId="00000008">
      <w:pPr>
        <w:ind w:firstLine="720"/>
        <w:jc w:val="both"/>
        <w:rPr>
          <w:sz w:val="24"/>
          <w:szCs w:val="24"/>
        </w:rPr>
      </w:pPr>
      <w:r w:rsidDel="00000000" w:rsidR="00000000" w:rsidRPr="00000000">
        <w:rPr>
          <w:rtl w:val="0"/>
        </w:rPr>
      </w:r>
    </w:p>
    <w:p w:rsidR="00000000" w:rsidDel="00000000" w:rsidP="00000000" w:rsidRDefault="00000000" w:rsidRPr="00000000" w14:paraId="00000009">
      <w:pPr>
        <w:ind w:firstLine="720"/>
        <w:jc w:val="both"/>
        <w:rPr>
          <w:sz w:val="24"/>
          <w:szCs w:val="24"/>
        </w:rPr>
      </w:pPr>
      <w:r w:rsidDel="00000000" w:rsidR="00000000" w:rsidRPr="00000000">
        <w:rPr>
          <w:sz w:val="24"/>
          <w:szCs w:val="24"/>
          <w:rtl w:val="0"/>
        </w:rPr>
        <w:t xml:space="preserve">Setelah mengikuti mata kuliah ini para mahasiswa diharapkan untuk memahami:</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4"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Ideologi Pembiayaan kesehatan berdasarkan konsep Welfare State dan Pancasila.</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4"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pembiayaan dalam hal resources collection, pooling, and purchasing.</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4"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Perkembangan BPJS sebagai Social Health Insurance dan peran Private Health Insurance.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4"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Perkembangan internasional dalam pembiayaan kesehatan</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4"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Perkembangan situasi pendanaan kesehatan di Indonesia.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720" w:right="2465" w:hanging="63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720" w:right="2465" w:hanging="63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720" w:right="2465" w:hanging="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 dalam Blok:</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450" w:right="246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Pengantar</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450" w:right="246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Pendanaan</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450" w:right="246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Setting dalam Pendanaan</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450" w:right="246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Private Health Insurance dan Social Health </w:t>
      </w:r>
      <w:r w:rsidDel="00000000" w:rsidR="00000000" w:rsidRPr="00000000">
        <w:rPr>
          <w:sz w:val="24"/>
          <w:szCs w:val="24"/>
          <w:rtl w:val="0"/>
        </w:rPr>
        <w:t xml:space="preserve">Insurance</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450" w:right="2465"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Webinar Current Issues dalam Pendanaan Kesehatan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720"/>
          <w:tab w:val="left" w:leader="none" w:pos="900"/>
        </w:tabs>
        <w:jc w:val="center"/>
        <w:rPr>
          <w:sz w:val="24"/>
          <w:szCs w:val="24"/>
        </w:rPr>
      </w:pPr>
      <w:r w:rsidDel="00000000" w:rsidR="00000000" w:rsidRPr="00000000">
        <w:rPr>
          <w:b w:val="1"/>
          <w:sz w:val="24"/>
          <w:szCs w:val="24"/>
          <w:rtl w:val="0"/>
        </w:rPr>
        <w:t xml:space="preserve">SATUAN ACARA PENGAJARAN</w:t>
      </w:r>
      <w:r w:rsidDel="00000000" w:rsidR="00000000" w:rsidRPr="00000000">
        <w:rPr>
          <w:rtl w:val="0"/>
        </w:rPr>
      </w:r>
    </w:p>
    <w:p w:rsidR="00000000" w:rsidDel="00000000" w:rsidP="00000000" w:rsidRDefault="00000000" w:rsidRPr="00000000" w14:paraId="0000001E">
      <w:pPr>
        <w:tabs>
          <w:tab w:val="left" w:leader="none" w:pos="720"/>
          <w:tab w:val="left" w:leader="none" w:pos="900"/>
        </w:tabs>
        <w:jc w:val="center"/>
        <w:rPr>
          <w:sz w:val="24"/>
          <w:szCs w:val="24"/>
        </w:rPr>
      </w:pPr>
      <w:r w:rsidDel="00000000" w:rsidR="00000000" w:rsidRPr="00000000">
        <w:rPr>
          <w:b w:val="1"/>
          <w:sz w:val="24"/>
          <w:szCs w:val="24"/>
          <w:rtl w:val="0"/>
        </w:rPr>
        <w:t xml:space="preserve">PROGRAM STUDI KEBIJAKAN DAN MANAJEMEN KESEHATAN FK-KMK UGM</w:t>
      </w:r>
      <w:r w:rsidDel="00000000" w:rsidR="00000000" w:rsidRPr="00000000">
        <w:rPr>
          <w:rtl w:val="0"/>
        </w:rPr>
      </w:r>
    </w:p>
    <w:p w:rsidR="00000000" w:rsidDel="00000000" w:rsidP="00000000" w:rsidRDefault="00000000" w:rsidRPr="00000000" w14:paraId="0000001F">
      <w:pPr>
        <w:tabs>
          <w:tab w:val="left" w:leader="none" w:pos="720"/>
          <w:tab w:val="left" w:leader="none" w:pos="900"/>
        </w:tabs>
        <w:jc w:val="center"/>
        <w:rPr>
          <w:sz w:val="24"/>
          <w:szCs w:val="24"/>
        </w:rPr>
      </w:pPr>
      <w:r w:rsidDel="00000000" w:rsidR="00000000" w:rsidRPr="00000000">
        <w:rPr>
          <w:b w:val="1"/>
          <w:sz w:val="24"/>
          <w:szCs w:val="24"/>
          <w:rtl w:val="0"/>
        </w:rPr>
        <w:t xml:space="preserve">TAHUN AKADEMIK 2024/2025</w:t>
      </w:r>
      <w:r w:rsidDel="00000000" w:rsidR="00000000" w:rsidRPr="00000000">
        <w:rPr>
          <w:rtl w:val="0"/>
        </w:rPr>
      </w:r>
    </w:p>
    <w:p w:rsidR="00000000" w:rsidDel="00000000" w:rsidP="00000000" w:rsidRDefault="00000000" w:rsidRPr="00000000" w14:paraId="00000020">
      <w:pPr>
        <w:tabs>
          <w:tab w:val="left" w:leader="none" w:pos="720"/>
          <w:tab w:val="left" w:leader="none" w:pos="900"/>
        </w:tabs>
        <w:jc w:val="center"/>
        <w:rPr>
          <w:sz w:val="24"/>
          <w:szCs w:val="24"/>
        </w:rPr>
      </w:pPr>
      <w:r w:rsidDel="00000000" w:rsidR="00000000" w:rsidRPr="00000000">
        <w:rPr>
          <w:rtl w:val="0"/>
        </w:rPr>
      </w:r>
    </w:p>
    <w:p w:rsidR="00000000" w:rsidDel="00000000" w:rsidP="00000000" w:rsidRDefault="00000000" w:rsidRPr="00000000" w14:paraId="00000021">
      <w:pPr>
        <w:tabs>
          <w:tab w:val="left" w:leader="none" w:pos="720"/>
          <w:tab w:val="left" w:leader="none" w:pos="900"/>
        </w:tabs>
        <w:rPr>
          <w:sz w:val="24"/>
          <w:szCs w:val="24"/>
        </w:rPr>
      </w:pPr>
      <w:r w:rsidDel="00000000" w:rsidR="00000000" w:rsidRPr="00000000">
        <w:rPr>
          <w:b w:val="1"/>
          <w:sz w:val="24"/>
          <w:szCs w:val="24"/>
          <w:rtl w:val="0"/>
        </w:rPr>
        <w:t xml:space="preserve">Mata Kuliah</w:t>
        <w:tab/>
        <w:tab/>
        <w:t xml:space="preserve">: Pembiayaan Kesehatan</w:t>
      </w:r>
      <w:r w:rsidDel="00000000" w:rsidR="00000000" w:rsidRPr="00000000">
        <w:rPr>
          <w:rtl w:val="0"/>
        </w:rPr>
      </w:r>
    </w:p>
    <w:p w:rsidR="00000000" w:rsidDel="00000000" w:rsidP="00000000" w:rsidRDefault="00000000" w:rsidRPr="00000000" w14:paraId="00000022">
      <w:pPr>
        <w:tabs>
          <w:tab w:val="left" w:leader="none" w:pos="720"/>
          <w:tab w:val="left" w:leader="none" w:pos="900"/>
        </w:tabs>
        <w:rPr>
          <w:sz w:val="24"/>
          <w:szCs w:val="24"/>
        </w:rPr>
      </w:pPr>
      <w:r w:rsidDel="00000000" w:rsidR="00000000" w:rsidRPr="00000000">
        <w:rPr>
          <w:b w:val="1"/>
          <w:sz w:val="24"/>
          <w:szCs w:val="24"/>
          <w:rtl w:val="0"/>
        </w:rPr>
        <w:t xml:space="preserve">Kode</w:t>
        <w:tab/>
        <w:tab/>
        <w:tab/>
        <w:tab/>
        <w:t xml:space="preserve">: </w:t>
      </w:r>
      <w:r w:rsidDel="00000000" w:rsidR="00000000" w:rsidRPr="00000000">
        <w:rPr>
          <w:rtl w:val="0"/>
        </w:rPr>
      </w:r>
    </w:p>
    <w:p w:rsidR="00000000" w:rsidDel="00000000" w:rsidP="00000000" w:rsidRDefault="00000000" w:rsidRPr="00000000" w14:paraId="00000023">
      <w:pPr>
        <w:tabs>
          <w:tab w:val="left" w:leader="none" w:pos="720"/>
          <w:tab w:val="left" w:leader="none" w:pos="900"/>
        </w:tabs>
        <w:rPr>
          <w:b w:val="1"/>
          <w:sz w:val="24"/>
          <w:szCs w:val="24"/>
        </w:rPr>
      </w:pPr>
      <w:r w:rsidDel="00000000" w:rsidR="00000000" w:rsidRPr="00000000">
        <w:rPr>
          <w:b w:val="1"/>
          <w:sz w:val="24"/>
          <w:szCs w:val="24"/>
          <w:rtl w:val="0"/>
        </w:rPr>
        <w:t xml:space="preserve">Koordinator</w:t>
        <w:tab/>
        <w:tab/>
        <w:t xml:space="preserve">: Prof. dr. Laksono Trisnantoro, MSc., Ph.D</w:t>
      </w:r>
    </w:p>
    <w:p w:rsidR="00000000" w:rsidDel="00000000" w:rsidP="00000000" w:rsidRDefault="00000000" w:rsidRPr="00000000" w14:paraId="00000024">
      <w:pPr>
        <w:tabs>
          <w:tab w:val="left" w:leader="none" w:pos="720"/>
          <w:tab w:val="left" w:leader="none" w:pos="900"/>
        </w:tabs>
        <w:rPr>
          <w:sz w:val="24"/>
          <w:szCs w:val="24"/>
        </w:rPr>
      </w:pPr>
      <w:r w:rsidDel="00000000" w:rsidR="00000000" w:rsidRPr="00000000">
        <w:rPr>
          <w:b w:val="1"/>
          <w:sz w:val="24"/>
          <w:szCs w:val="24"/>
          <w:rtl w:val="0"/>
        </w:rPr>
        <w:t xml:space="preserve">SKS</w:t>
        <w:tab/>
        <w:tab/>
        <w:tab/>
        <w:tab/>
        <w:t xml:space="preserve">: 3 (tiga)</w:t>
      </w:r>
      <w:r w:rsidDel="00000000" w:rsidR="00000000" w:rsidRPr="00000000">
        <w:rPr>
          <w:rtl w:val="0"/>
        </w:rPr>
      </w:r>
    </w:p>
    <w:p w:rsidR="00000000" w:rsidDel="00000000" w:rsidP="00000000" w:rsidRDefault="00000000" w:rsidRPr="00000000" w14:paraId="00000025">
      <w:pPr>
        <w:tabs>
          <w:tab w:val="left" w:leader="none" w:pos="720"/>
          <w:tab w:val="left" w:leader="none" w:pos="900"/>
        </w:tabs>
        <w:rPr>
          <w:sz w:val="24"/>
          <w:szCs w:val="24"/>
        </w:rPr>
      </w:pPr>
      <w:r w:rsidDel="00000000" w:rsidR="00000000" w:rsidRPr="00000000">
        <w:rPr>
          <w:rtl w:val="0"/>
        </w:rPr>
      </w:r>
    </w:p>
    <w:tbl>
      <w:tblPr>
        <w:tblStyle w:val="Table1"/>
        <w:tblW w:w="9045.000000000002" w:type="dxa"/>
        <w:jc w:val="left"/>
        <w:tblInd w:w="-41.0" w:type="dxa"/>
        <w:tblLayout w:type="fixed"/>
        <w:tblLook w:val="0400"/>
      </w:tblPr>
      <w:tblGrid>
        <w:gridCol w:w="706"/>
        <w:gridCol w:w="1485"/>
        <w:gridCol w:w="1260"/>
        <w:gridCol w:w="2763"/>
        <w:gridCol w:w="2831"/>
        <w:tblGridChange w:id="0">
          <w:tblGrid>
            <w:gridCol w:w="706"/>
            <w:gridCol w:w="1485"/>
            <w:gridCol w:w="1260"/>
            <w:gridCol w:w="2763"/>
            <w:gridCol w:w="2831"/>
          </w:tblGrid>
        </w:tblGridChange>
      </w:tblGrid>
      <w:tr>
        <w:trPr>
          <w:cantSplit w:val="0"/>
          <w:trHeight w:val="244" w:hRule="atLeast"/>
          <w:tblHeader w:val="0"/>
        </w:trPr>
        <w:tc>
          <w:tcPr>
            <w:tcBorders>
              <w:top w:color="000000" w:space="0" w:sz="6" w:val="single"/>
              <w:left w:color="000000" w:space="0" w:sz="6" w:val="single"/>
              <w:bottom w:color="000000" w:space="0" w:sz="6" w:val="single"/>
              <w:right w:color="000000" w:space="0" w:sz="6" w:val="single"/>
            </w:tcBorders>
            <w:shd w:fill="cccccc" w:val="clear"/>
            <w:tcMar>
              <w:top w:w="0.0" w:type="dxa"/>
              <w:left w:w="45.0" w:type="dxa"/>
              <w:bottom w:w="0.0" w:type="dxa"/>
              <w:right w:w="45.0" w:type="dxa"/>
            </w:tcMar>
          </w:tcPr>
          <w:p w:rsidR="00000000" w:rsidDel="00000000" w:rsidP="00000000" w:rsidRDefault="00000000" w:rsidRPr="00000000" w14:paraId="00000026">
            <w:pPr>
              <w:jc w:val="center"/>
              <w:rPr>
                <w:sz w:val="24"/>
                <w:szCs w:val="24"/>
              </w:rPr>
            </w:pPr>
            <w:r w:rsidDel="00000000" w:rsidR="00000000" w:rsidRPr="00000000">
              <w:rPr>
                <w:b w:val="1"/>
                <w:sz w:val="24"/>
                <w:szCs w:val="24"/>
                <w:rtl w:val="0"/>
              </w:rPr>
              <w:t xml:space="preserve">SESI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45.0" w:type="dxa"/>
              <w:bottom w:w="0.0" w:type="dxa"/>
              <w:right w:w="45.0" w:type="dxa"/>
            </w:tcMar>
          </w:tcPr>
          <w:p w:rsidR="00000000" w:rsidDel="00000000" w:rsidP="00000000" w:rsidRDefault="00000000" w:rsidRPr="00000000" w14:paraId="00000027">
            <w:pPr>
              <w:jc w:val="center"/>
              <w:rPr>
                <w:sz w:val="24"/>
                <w:szCs w:val="24"/>
              </w:rPr>
            </w:pPr>
            <w:r w:rsidDel="00000000" w:rsidR="00000000" w:rsidRPr="00000000">
              <w:rPr>
                <w:b w:val="1"/>
                <w:sz w:val="24"/>
                <w:szCs w:val="24"/>
                <w:rtl w:val="0"/>
              </w:rPr>
              <w:t xml:space="preserve">HARI, TGL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45.0" w:type="dxa"/>
              <w:bottom w:w="0.0" w:type="dxa"/>
              <w:right w:w="45.0" w:type="dxa"/>
            </w:tcMar>
          </w:tcPr>
          <w:p w:rsidR="00000000" w:rsidDel="00000000" w:rsidP="00000000" w:rsidRDefault="00000000" w:rsidRPr="00000000" w14:paraId="00000028">
            <w:pPr>
              <w:jc w:val="center"/>
              <w:rPr>
                <w:sz w:val="24"/>
                <w:szCs w:val="24"/>
              </w:rPr>
            </w:pPr>
            <w:r w:rsidDel="00000000" w:rsidR="00000000" w:rsidRPr="00000000">
              <w:rPr>
                <w:b w:val="1"/>
                <w:sz w:val="24"/>
                <w:szCs w:val="24"/>
                <w:rtl w:val="0"/>
              </w:rPr>
              <w:t xml:space="preserve">WAKTU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45.0" w:type="dxa"/>
              <w:bottom w:w="0.0" w:type="dxa"/>
              <w:right w:w="45.0" w:type="dxa"/>
            </w:tcMar>
          </w:tcPr>
          <w:p w:rsidR="00000000" w:rsidDel="00000000" w:rsidP="00000000" w:rsidRDefault="00000000" w:rsidRPr="00000000" w14:paraId="00000029">
            <w:pPr>
              <w:jc w:val="center"/>
              <w:rPr>
                <w:sz w:val="24"/>
                <w:szCs w:val="24"/>
              </w:rPr>
            </w:pPr>
            <w:r w:rsidDel="00000000" w:rsidR="00000000" w:rsidRPr="00000000">
              <w:rPr>
                <w:b w:val="1"/>
                <w:sz w:val="24"/>
                <w:szCs w:val="24"/>
                <w:rtl w:val="0"/>
              </w:rPr>
              <w:t xml:space="preserve">TOPIK BAHASAN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45.0" w:type="dxa"/>
              <w:bottom w:w="0.0" w:type="dxa"/>
              <w:right w:w="45.0" w:type="dxa"/>
            </w:tcMar>
          </w:tcPr>
          <w:p w:rsidR="00000000" w:rsidDel="00000000" w:rsidP="00000000" w:rsidRDefault="00000000" w:rsidRPr="00000000" w14:paraId="0000002A">
            <w:pPr>
              <w:jc w:val="center"/>
              <w:rPr>
                <w:sz w:val="24"/>
                <w:szCs w:val="24"/>
              </w:rPr>
            </w:pPr>
            <w:r w:rsidDel="00000000" w:rsidR="00000000" w:rsidRPr="00000000">
              <w:rPr>
                <w:b w:val="1"/>
                <w:sz w:val="24"/>
                <w:szCs w:val="24"/>
                <w:rtl w:val="0"/>
              </w:rPr>
              <w:t xml:space="preserve">DOSEN PENGAJAR</w:t>
            </w:r>
            <w:r w:rsidDel="00000000" w:rsidR="00000000" w:rsidRPr="00000000">
              <w:rPr>
                <w:rtl w:val="0"/>
              </w:rPr>
            </w:r>
          </w:p>
        </w:tc>
      </w:tr>
      <w:tr>
        <w:trPr>
          <w:cantSplit w:val="0"/>
          <w:trHeight w:val="244" w:hRule="atLeast"/>
          <w:tblHeader w:val="0"/>
        </w:trPr>
        <w:tc>
          <w:tcPr>
            <w:gridSpan w:val="5"/>
            <w:tcBorders>
              <w:top w:color="000000" w:space="0" w:sz="6" w:val="single"/>
              <w:left w:color="000000" w:space="0" w:sz="6" w:val="single"/>
              <w:bottom w:color="000000" w:space="0" w:sz="6" w:val="single"/>
              <w:right w:color="000000" w:space="0" w:sz="6" w:val="single"/>
            </w:tcBorders>
            <w:shd w:fill="cccccc" w:val="clear"/>
            <w:tcMar>
              <w:top w:w="0.0" w:type="dxa"/>
              <w:left w:w="45.0" w:type="dxa"/>
              <w:bottom w:w="0.0" w:type="dxa"/>
              <w:right w:w="45.0" w:type="dxa"/>
            </w:tcMar>
            <w:vAlign w:val="bottom"/>
          </w:tcPr>
          <w:p w:rsidR="00000000" w:rsidDel="00000000" w:rsidP="00000000" w:rsidRDefault="00000000" w:rsidRPr="00000000" w14:paraId="0000002B">
            <w:pPr>
              <w:spacing w:line="360" w:lineRule="auto"/>
              <w:jc w:val="center"/>
              <w:rPr>
                <w:b w:val="1"/>
                <w:sz w:val="24"/>
                <w:szCs w:val="24"/>
              </w:rPr>
            </w:pPr>
            <w:r w:rsidDel="00000000" w:rsidR="00000000" w:rsidRPr="00000000">
              <w:rPr>
                <w:b w:val="1"/>
                <w:sz w:val="24"/>
                <w:szCs w:val="24"/>
                <w:rtl w:val="0"/>
              </w:rPr>
              <w:t xml:space="preserve">BLOK 1 - Pengantar</w:t>
            </w:r>
          </w:p>
        </w:tc>
      </w:tr>
      <w:tr>
        <w:trPr>
          <w:cantSplit w:val="0"/>
          <w:trHeight w:val="16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0">
            <w:pPr>
              <w:jc w:val="center"/>
              <w:rPr>
                <w:sz w:val="24"/>
                <w:szCs w:val="24"/>
              </w:rPr>
            </w:pPr>
            <w:r w:rsidDel="00000000" w:rsidR="00000000" w:rsidRPr="00000000">
              <w:rPr>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1">
            <w:pPr>
              <w:rPr>
                <w:sz w:val="24"/>
                <w:szCs w:val="24"/>
              </w:rPr>
            </w:pPr>
            <w:r w:rsidDel="00000000" w:rsidR="00000000" w:rsidRPr="00000000">
              <w:rPr>
                <w:sz w:val="24"/>
                <w:szCs w:val="24"/>
                <w:rtl w:val="0"/>
              </w:rPr>
              <w:t xml:space="preserve">Senin, 25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2">
            <w:pPr>
              <w:jc w:val="center"/>
              <w:rPr>
                <w:sz w:val="24"/>
                <w:szCs w:val="24"/>
              </w:rPr>
            </w:pPr>
            <w:r w:rsidDel="00000000" w:rsidR="00000000" w:rsidRPr="00000000">
              <w:rPr>
                <w:sz w:val="24"/>
                <w:szCs w:val="24"/>
                <w:rtl w:val="0"/>
              </w:rPr>
              <w:t xml:space="preserve">15.00 – 16.40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3">
            <w:pPr>
              <w:rPr>
                <w:sz w:val="24"/>
                <w:szCs w:val="24"/>
              </w:rPr>
            </w:pPr>
            <w:r w:rsidDel="00000000" w:rsidR="00000000" w:rsidRPr="00000000">
              <w:rPr>
                <w:b w:val="1"/>
                <w:sz w:val="24"/>
                <w:szCs w:val="24"/>
                <w:rtl w:val="0"/>
              </w:rPr>
              <w:t xml:space="preserve">Pengantar:</w:t>
            </w:r>
            <w:r w:rsidDel="00000000" w:rsidR="00000000" w:rsidRPr="00000000">
              <w:rPr>
                <w:sz w:val="24"/>
                <w:szCs w:val="24"/>
                <w:rtl w:val="0"/>
              </w:rPr>
              <w:t xml:space="preserve"> Welfare Economics, Perpajakan dan Pendanaan Kesehatan </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Novat Pugo Sambodo, S.E., MIDEC., Ph.D</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(Pengantar: Prof. dr. Laksono Trisnantoro, MSc., Ph.D dan Tim)</w:t>
            </w:r>
          </w:p>
        </w:tc>
      </w:tr>
      <w:tr>
        <w:trPr>
          <w:cantSplit w:val="0"/>
          <w:trHeight w:val="1166"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8">
            <w:pPr>
              <w:rPr>
                <w:sz w:val="24"/>
                <w:szCs w:val="24"/>
              </w:rPr>
            </w:pPr>
            <w:r w:rsidDel="00000000" w:rsidR="00000000" w:rsidRPr="00000000">
              <w:rPr>
                <w:sz w:val="24"/>
                <w:szCs w:val="24"/>
                <w:rtl w:val="0"/>
              </w:rPr>
              <w:t xml:space="preserve">Kamis, 28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08.00 - 09.30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A">
            <w:pPr>
              <w:rPr>
                <w:b w:val="1"/>
                <w:sz w:val="24"/>
                <w:szCs w:val="24"/>
              </w:rPr>
            </w:pPr>
            <w:r w:rsidDel="00000000" w:rsidR="00000000" w:rsidRPr="00000000">
              <w:rPr>
                <w:sz w:val="24"/>
                <w:szCs w:val="24"/>
                <w:rtl w:val="0"/>
              </w:rPr>
              <w:t xml:space="preserve">Health Account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9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Mardiati Najib PhD.</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9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Faozi Kurniawan, SE., Akt., MPH</w:t>
            </w:r>
          </w:p>
        </w:tc>
      </w:tr>
      <w:tr>
        <w:trPr>
          <w:cantSplit w:val="0"/>
          <w:trHeight w:val="316" w:hRule="atLeast"/>
          <w:tblHeader w:val="0"/>
        </w:trPr>
        <w:tc>
          <w:tcPr>
            <w:gridSpan w:val="5"/>
            <w:tcBorders>
              <w:top w:color="000000" w:space="0" w:sz="6" w:val="single"/>
              <w:left w:color="000000" w:space="0" w:sz="6" w:val="single"/>
              <w:bottom w:color="000000" w:space="0" w:sz="6" w:val="single"/>
              <w:right w:color="000000" w:space="0" w:sz="6" w:val="single"/>
            </w:tcBorders>
            <w:shd w:fill="bfbfbf" w:val="clear"/>
            <w:tcMar>
              <w:top w:w="0.0" w:type="dxa"/>
              <w:left w:w="45.0" w:type="dxa"/>
              <w:bottom w:w="0.0" w:type="dxa"/>
              <w:right w:w="45.0" w:type="dxa"/>
            </w:tcMar>
            <w:vAlign w:val="center"/>
          </w:tcPr>
          <w:p w:rsidR="00000000" w:rsidDel="00000000" w:rsidP="00000000" w:rsidRDefault="00000000" w:rsidRPr="00000000" w14:paraId="0000003D">
            <w:pPr>
              <w:spacing w:line="360" w:lineRule="auto"/>
              <w:jc w:val="center"/>
              <w:rPr>
                <w:sz w:val="24"/>
                <w:szCs w:val="24"/>
              </w:rPr>
            </w:pPr>
            <w:r w:rsidDel="00000000" w:rsidR="00000000" w:rsidRPr="00000000">
              <w:rPr>
                <w:b w:val="1"/>
                <w:sz w:val="24"/>
                <w:szCs w:val="24"/>
                <w:rtl w:val="0"/>
              </w:rPr>
              <w:t xml:space="preserve">BLOK 2 – Prinsip-prinsip Pendanaan</w:t>
            </w: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vAlign w:val="center"/>
          </w:tcPr>
          <w:p w:rsidR="00000000" w:rsidDel="00000000" w:rsidP="00000000" w:rsidRDefault="00000000" w:rsidRPr="00000000" w14:paraId="00000042">
            <w:pPr>
              <w:jc w:val="center"/>
              <w:rPr>
                <w:sz w:val="24"/>
                <w:szCs w:val="24"/>
              </w:rPr>
            </w:pPr>
            <w:r w:rsidDel="00000000" w:rsidR="00000000" w:rsidRPr="00000000">
              <w:rPr>
                <w:sz w:val="24"/>
                <w:szCs w:val="24"/>
                <w:rtl w:val="0"/>
              </w:rPr>
              <w:t xml:space="preserve">3 </w:t>
            </w:r>
          </w:p>
        </w:tc>
        <w:tc>
          <w:tcPr>
            <w:vMerge w:val="restart"/>
            <w:tcBorders>
              <w:top w:color="000000" w:space="0" w:sz="6" w:val="single"/>
              <w:left w:color="000000" w:space="0" w:sz="4"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3">
            <w:pPr>
              <w:rPr>
                <w:sz w:val="24"/>
                <w:szCs w:val="24"/>
              </w:rPr>
            </w:pPr>
            <w:r w:rsidDel="00000000" w:rsidR="00000000" w:rsidRPr="00000000">
              <w:rPr>
                <w:sz w:val="24"/>
                <w:szCs w:val="24"/>
                <w:rtl w:val="0"/>
              </w:rPr>
              <w:t xml:space="preserve">Jumat, 29 Agustus 2025</w:t>
            </w:r>
          </w:p>
        </w:tc>
        <w:tc>
          <w:tcPr>
            <w:vMerge w:val="restart"/>
            <w:tcBorders>
              <w:top w:color="000000" w:space="0" w:sz="6" w:val="single"/>
              <w:left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15.00 – 16.40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5">
            <w:pPr>
              <w:numPr>
                <w:ilvl w:val="0"/>
                <w:numId w:val="4"/>
              </w:numPr>
              <w:ind w:left="360" w:hanging="180"/>
              <w:rPr>
                <w:sz w:val="24"/>
                <w:szCs w:val="24"/>
              </w:rPr>
            </w:pPr>
            <w:r w:rsidDel="00000000" w:rsidR="00000000" w:rsidRPr="00000000">
              <w:rPr>
                <w:sz w:val="24"/>
                <w:szCs w:val="24"/>
                <w:rtl w:val="0"/>
              </w:rPr>
              <w:t xml:space="preserve">Revenue collection</w:t>
            </w:r>
          </w:p>
        </w:tc>
        <w:tc>
          <w:tcPr>
            <w:vMerge w:val="restart"/>
            <w:tcBorders>
              <w:top w:color="000000" w:space="0" w:sz="6" w:val="single"/>
              <w:left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6">
            <w:pPr>
              <w:tabs>
                <w:tab w:val="left" w:leader="none" w:pos="720"/>
                <w:tab w:val="left" w:leader="none" w:pos="900"/>
              </w:tabs>
              <w:rPr>
                <w:sz w:val="24"/>
                <w:szCs w:val="24"/>
              </w:rPr>
            </w:pPr>
            <w:r w:rsidDel="00000000" w:rsidR="00000000" w:rsidRPr="00000000">
              <w:rPr>
                <w:sz w:val="24"/>
                <w:szCs w:val="24"/>
                <w:rtl w:val="0"/>
              </w:rPr>
              <w:t xml:space="preserve">Dr. Drg. Yulita Hendrartini, M.Kes, AAK</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vAlign w:val="center"/>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4</w:t>
            </w:r>
          </w:p>
        </w:tc>
        <w:tc>
          <w:tcPr>
            <w:vMerge w:val="continue"/>
            <w:tcBorders>
              <w:top w:color="000000" w:space="0" w:sz="6" w:val="single"/>
              <w:left w:color="000000" w:space="0" w:sz="4"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A">
            <w:pPr>
              <w:numPr>
                <w:ilvl w:val="0"/>
                <w:numId w:val="4"/>
              </w:numPr>
              <w:ind w:left="360" w:hanging="180"/>
              <w:rPr>
                <w:sz w:val="24"/>
                <w:szCs w:val="24"/>
              </w:rPr>
            </w:pPr>
            <w:r w:rsidDel="00000000" w:rsidR="00000000" w:rsidRPr="00000000">
              <w:rPr>
                <w:sz w:val="24"/>
                <w:szCs w:val="24"/>
                <w:rtl w:val="0"/>
              </w:rPr>
              <w:t xml:space="preserve">Pooling</w:t>
            </w:r>
          </w:p>
        </w:tc>
        <w:tc>
          <w:tcPr>
            <w:vMerge w:val="continue"/>
            <w:tcBorders>
              <w:top w:color="000000" w:space="0" w:sz="6" w:val="single"/>
              <w:left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vAlign w:val="center"/>
          </w:tcPr>
          <w:p w:rsidR="00000000" w:rsidDel="00000000" w:rsidP="00000000" w:rsidRDefault="00000000" w:rsidRPr="00000000" w14:paraId="0000004C">
            <w:pPr>
              <w:jc w:val="center"/>
              <w:rPr>
                <w:sz w:val="24"/>
                <w:szCs w:val="24"/>
              </w:rPr>
            </w:pPr>
            <w:r w:rsidDel="00000000" w:rsidR="00000000" w:rsidRPr="00000000">
              <w:rPr>
                <w:sz w:val="24"/>
                <w:szCs w:val="24"/>
                <w:rtl w:val="0"/>
              </w:rPr>
              <w:t xml:space="preserve">5</w:t>
            </w:r>
          </w:p>
        </w:tc>
        <w:tc>
          <w:tcPr>
            <w:vMerge w:val="continue"/>
            <w:tcBorders>
              <w:top w:color="000000" w:space="0" w:sz="6" w:val="single"/>
              <w:left w:color="000000" w:space="0" w:sz="4"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4F">
            <w:pPr>
              <w:numPr>
                <w:ilvl w:val="0"/>
                <w:numId w:val="4"/>
              </w:numPr>
              <w:ind w:left="360" w:hanging="180"/>
              <w:rPr>
                <w:sz w:val="24"/>
                <w:szCs w:val="24"/>
              </w:rPr>
            </w:pPr>
            <w:r w:rsidDel="00000000" w:rsidR="00000000" w:rsidRPr="00000000">
              <w:rPr>
                <w:sz w:val="24"/>
                <w:szCs w:val="24"/>
                <w:rtl w:val="0"/>
              </w:rPr>
              <w:t xml:space="preserve">Purchasing dalam UHC</w:t>
            </w:r>
          </w:p>
        </w:tc>
        <w:tc>
          <w:tcPr>
            <w:vMerge w:val="continue"/>
            <w:tcBorders>
              <w:top w:color="000000" w:space="0" w:sz="6" w:val="single"/>
              <w:left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285" w:hRule="atLeast"/>
          <w:tblHeader w:val="0"/>
        </w:trPr>
        <w:tc>
          <w:tcPr>
            <w:gridSpan w:val="5"/>
            <w:tcBorders>
              <w:top w:color="000000" w:space="0" w:sz="4" w:val="single"/>
              <w:left w:color="000000" w:space="0" w:sz="4" w:val="single"/>
              <w:bottom w:color="000000" w:space="0" w:sz="4" w:val="single"/>
              <w:right w:color="000000" w:space="0" w:sz="4" w:val="single"/>
            </w:tcBorders>
            <w:shd w:fill="bfbfbf" w:val="clear"/>
            <w:tcMar>
              <w:top w:w="0.0" w:type="dxa"/>
              <w:left w:w="45.0" w:type="dxa"/>
              <w:bottom w:w="0.0" w:type="dxa"/>
              <w:right w:w="45.0" w:type="dxa"/>
            </w:tcMar>
            <w:vAlign w:val="center"/>
          </w:tcPr>
          <w:p w:rsidR="00000000" w:rsidDel="00000000" w:rsidP="00000000" w:rsidRDefault="00000000" w:rsidRPr="00000000" w14:paraId="00000051">
            <w:pPr>
              <w:tabs>
                <w:tab w:val="left" w:leader="none" w:pos="720"/>
                <w:tab w:val="left" w:leader="none" w:pos="900"/>
              </w:tabs>
              <w:spacing w:line="360" w:lineRule="auto"/>
              <w:jc w:val="center"/>
              <w:rPr>
                <w:sz w:val="24"/>
                <w:szCs w:val="24"/>
              </w:rPr>
            </w:pPr>
            <w:r w:rsidDel="00000000" w:rsidR="00000000" w:rsidRPr="00000000">
              <w:rPr>
                <w:b w:val="1"/>
                <w:sz w:val="24"/>
                <w:szCs w:val="24"/>
                <w:rtl w:val="0"/>
              </w:rPr>
              <w:t xml:space="preserve">BLOK 3 – International Setting</w:t>
            </w:r>
            <w:r w:rsidDel="00000000" w:rsidR="00000000" w:rsidRPr="00000000">
              <w:rPr>
                <w:rtl w:val="0"/>
              </w:rPr>
            </w:r>
          </w:p>
        </w:tc>
      </w:tr>
      <w:tr>
        <w:trPr>
          <w:cantSplit w:val="0"/>
          <w:trHeight w:val="809" w:hRule="atLeast"/>
          <w:tblHeader w:val="0"/>
        </w:trPr>
        <w:tc>
          <w:tcPr>
            <w:tcBorders>
              <w:top w:color="000000" w:space="0" w:sz="4"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6</w:t>
            </w:r>
          </w:p>
        </w:tc>
        <w:tc>
          <w:tcPr>
            <w:tcBorders>
              <w:top w:color="000000" w:space="0" w:sz="4"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7">
            <w:pPr>
              <w:rPr>
                <w:sz w:val="24"/>
                <w:szCs w:val="24"/>
              </w:rPr>
            </w:pPr>
            <w:r w:rsidDel="00000000" w:rsidR="00000000" w:rsidRPr="00000000">
              <w:rPr>
                <w:sz w:val="24"/>
                <w:szCs w:val="24"/>
                <w:rtl w:val="0"/>
              </w:rPr>
              <w:t xml:space="preserve">Rabu, 27 Agustus 2025</w:t>
            </w:r>
          </w:p>
        </w:tc>
        <w:tc>
          <w:tcPr>
            <w:tcBorders>
              <w:top w:color="000000" w:space="0" w:sz="4"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8">
            <w:pPr>
              <w:jc w:val="center"/>
              <w:rPr>
                <w:sz w:val="24"/>
                <w:szCs w:val="24"/>
              </w:rPr>
            </w:pPr>
            <w:r w:rsidDel="00000000" w:rsidR="00000000" w:rsidRPr="00000000">
              <w:rPr>
                <w:sz w:val="24"/>
                <w:szCs w:val="24"/>
                <w:rtl w:val="0"/>
              </w:rPr>
              <w:t xml:space="preserve">08.00 – 09.40 WIB</w:t>
            </w:r>
          </w:p>
        </w:tc>
        <w:tc>
          <w:tcPr>
            <w:tcBorders>
              <w:top w:color="000000" w:space="0" w:sz="4"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9">
            <w:pPr>
              <w:ind w:right="90"/>
              <w:rPr>
                <w:b w:val="1"/>
                <w:sz w:val="24"/>
                <w:szCs w:val="24"/>
              </w:rPr>
            </w:pPr>
            <w:r w:rsidDel="00000000" w:rsidR="00000000" w:rsidRPr="00000000">
              <w:rPr>
                <w:b w:val="1"/>
                <w:sz w:val="24"/>
                <w:szCs w:val="24"/>
                <w:rtl w:val="0"/>
              </w:rPr>
              <w:t xml:space="preserve">International Setting: </w:t>
            </w:r>
            <w:r w:rsidDel="00000000" w:rsidR="00000000" w:rsidRPr="00000000">
              <w:rPr>
                <w:sz w:val="24"/>
                <w:szCs w:val="24"/>
                <w:rtl w:val="0"/>
              </w:rPr>
              <w:t xml:space="preserve">International situation of Health Financing</w:t>
            </w:r>
            <w:r w:rsidDel="00000000" w:rsidR="00000000" w:rsidRPr="00000000">
              <w:rPr>
                <w:b w:val="1"/>
                <w:sz w:val="24"/>
                <w:szCs w:val="24"/>
                <w:rtl w:val="0"/>
              </w:rPr>
              <w:t xml:space="preserve"> </w:t>
            </w:r>
          </w:p>
          <w:p w:rsidR="00000000" w:rsidDel="00000000" w:rsidP="00000000" w:rsidRDefault="00000000" w:rsidRPr="00000000" w14:paraId="0000005A">
            <w:pPr>
              <w:ind w:right="90"/>
              <w:rPr>
                <w:b w:val="1"/>
                <w:sz w:val="24"/>
                <w:szCs w:val="24"/>
              </w:rPr>
            </w:pPr>
            <w:r w:rsidDel="00000000" w:rsidR="00000000" w:rsidRPr="00000000">
              <w:rPr>
                <w:rtl w:val="0"/>
              </w:rPr>
            </w:r>
          </w:p>
          <w:p w:rsidR="00000000" w:rsidDel="00000000" w:rsidP="00000000" w:rsidRDefault="00000000" w:rsidRPr="00000000" w14:paraId="0000005B">
            <w:pPr>
              <w:ind w:right="90"/>
              <w:rPr>
                <w:b w:val="1"/>
                <w:sz w:val="24"/>
                <w:szCs w:val="24"/>
              </w:rPr>
            </w:pPr>
            <w:r w:rsidDel="00000000" w:rsidR="00000000" w:rsidRPr="00000000">
              <w:rPr>
                <w:b w:val="1"/>
                <w:sz w:val="24"/>
                <w:szCs w:val="24"/>
                <w:rtl w:val="0"/>
              </w:rPr>
              <w:t xml:space="preserve">(Pembelajaran Mandiri: Video)</w:t>
            </w:r>
          </w:p>
        </w:tc>
        <w:tc>
          <w:tcPr>
            <w:tcBorders>
              <w:top w:color="000000" w:space="0" w:sz="4"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C">
            <w:pPr>
              <w:tabs>
                <w:tab w:val="left" w:leader="none" w:pos="720"/>
                <w:tab w:val="left" w:leader="none" w:pos="900"/>
              </w:tabs>
              <w:rPr>
                <w:sz w:val="24"/>
                <w:szCs w:val="24"/>
              </w:rPr>
            </w:pPr>
            <w:r w:rsidDel="00000000" w:rsidR="00000000" w:rsidRPr="00000000">
              <w:rPr>
                <w:sz w:val="24"/>
                <w:szCs w:val="24"/>
                <w:rtl w:val="0"/>
              </w:rPr>
              <w:t xml:space="preserve">Prof. Peter A. Berman, MSc., PhD</w:t>
            </w:r>
          </w:p>
          <w:p w:rsidR="00000000" w:rsidDel="00000000" w:rsidP="00000000" w:rsidRDefault="00000000" w:rsidRPr="00000000" w14:paraId="0000005D">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5E">
            <w:pPr>
              <w:tabs>
                <w:tab w:val="left" w:leader="none" w:pos="720"/>
                <w:tab w:val="left" w:leader="none" w:pos="900"/>
              </w:tabs>
              <w:rPr>
                <w:sz w:val="24"/>
                <w:szCs w:val="24"/>
              </w:rPr>
            </w:pPr>
            <w:r w:rsidDel="00000000" w:rsidR="00000000" w:rsidRPr="00000000">
              <w:rPr>
                <w:sz w:val="24"/>
                <w:szCs w:val="24"/>
                <w:rtl w:val="0"/>
              </w:rPr>
              <w:t xml:space="preserve">*International Expert on Health Reform</w:t>
            </w:r>
          </w:p>
        </w:tc>
      </w:tr>
      <w:tr>
        <w:trPr>
          <w:cantSplit w:val="0"/>
          <w:trHeight w:val="113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5F">
            <w:pPr>
              <w:jc w:val="center"/>
              <w:rPr>
                <w:sz w:val="24"/>
                <w:szCs w:val="24"/>
              </w:rPr>
            </w:pPr>
            <w:r w:rsidDel="00000000" w:rsidR="00000000" w:rsidRPr="00000000">
              <w:rPr>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0">
            <w:pPr>
              <w:rPr>
                <w:sz w:val="24"/>
                <w:szCs w:val="24"/>
              </w:rPr>
            </w:pPr>
            <w:r w:rsidDel="00000000" w:rsidR="00000000" w:rsidRPr="00000000">
              <w:rPr>
                <w:sz w:val="24"/>
                <w:szCs w:val="24"/>
                <w:rtl w:val="0"/>
              </w:rPr>
              <w:t xml:space="preserve">Rabu, 27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1">
            <w:pPr>
              <w:jc w:val="center"/>
              <w:rPr>
                <w:sz w:val="24"/>
                <w:szCs w:val="24"/>
              </w:rPr>
            </w:pPr>
            <w:r w:rsidDel="00000000" w:rsidR="00000000" w:rsidRPr="00000000">
              <w:rPr>
                <w:sz w:val="24"/>
                <w:szCs w:val="24"/>
                <w:rtl w:val="0"/>
              </w:rPr>
              <w:t xml:space="preserve">13.30 - 15.00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2">
            <w:pPr>
              <w:ind w:right="90"/>
              <w:rPr>
                <w:sz w:val="24"/>
                <w:szCs w:val="24"/>
              </w:rPr>
            </w:pPr>
            <w:r w:rsidDel="00000000" w:rsidR="00000000" w:rsidRPr="00000000">
              <w:rPr>
                <w:b w:val="1"/>
                <w:sz w:val="24"/>
                <w:szCs w:val="24"/>
                <w:rtl w:val="0"/>
              </w:rPr>
              <w:t xml:space="preserve">International Setting: </w:t>
            </w:r>
            <w:r w:rsidDel="00000000" w:rsidR="00000000" w:rsidRPr="00000000">
              <w:rPr>
                <w:sz w:val="24"/>
                <w:szCs w:val="24"/>
                <w:rtl w:val="0"/>
              </w:rPr>
              <w:t xml:space="preserve">The Does and Do not of Single Pool</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3">
            <w:pPr>
              <w:tabs>
                <w:tab w:val="left" w:leader="none" w:pos="720"/>
                <w:tab w:val="left" w:leader="none" w:pos="900"/>
              </w:tabs>
              <w:rPr>
                <w:sz w:val="24"/>
                <w:szCs w:val="24"/>
              </w:rPr>
            </w:pPr>
            <w:r w:rsidDel="00000000" w:rsidR="00000000" w:rsidRPr="00000000">
              <w:rPr>
                <w:sz w:val="24"/>
                <w:szCs w:val="24"/>
                <w:rtl w:val="0"/>
              </w:rPr>
              <w:t xml:space="preserve">Joe Kutzin</w:t>
            </w:r>
          </w:p>
          <w:p w:rsidR="00000000" w:rsidDel="00000000" w:rsidP="00000000" w:rsidRDefault="00000000" w:rsidRPr="00000000" w14:paraId="00000064">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65">
            <w:pPr>
              <w:tabs>
                <w:tab w:val="left" w:leader="none" w:pos="720"/>
                <w:tab w:val="left" w:leader="none" w:pos="900"/>
              </w:tabs>
              <w:rPr>
                <w:sz w:val="24"/>
                <w:szCs w:val="24"/>
              </w:rPr>
            </w:pPr>
            <w:r w:rsidDel="00000000" w:rsidR="00000000" w:rsidRPr="00000000">
              <w:rPr>
                <w:sz w:val="24"/>
                <w:szCs w:val="24"/>
                <w:rtl w:val="0"/>
              </w:rPr>
              <w:t xml:space="preserve">*International Expert on Health Financing</w:t>
            </w:r>
          </w:p>
        </w:tc>
      </w:tr>
      <w:tr>
        <w:trPr>
          <w:cantSplit w:val="0"/>
          <w:trHeight w:val="113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6">
            <w:pPr>
              <w:jc w:val="center"/>
              <w:rPr>
                <w:sz w:val="24"/>
                <w:szCs w:val="24"/>
              </w:rPr>
            </w:pPr>
            <w:r w:rsidDel="00000000" w:rsidR="00000000" w:rsidRPr="00000000">
              <w:rPr>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7">
            <w:pPr>
              <w:rPr>
                <w:sz w:val="24"/>
                <w:szCs w:val="24"/>
              </w:rPr>
            </w:pPr>
            <w:r w:rsidDel="00000000" w:rsidR="00000000" w:rsidRPr="00000000">
              <w:rPr>
                <w:sz w:val="24"/>
                <w:szCs w:val="24"/>
                <w:rtl w:val="0"/>
              </w:rPr>
              <w:t xml:space="preserve">Rabu, 27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8">
            <w:pPr>
              <w:jc w:val="center"/>
              <w:rPr>
                <w:sz w:val="24"/>
                <w:szCs w:val="24"/>
              </w:rPr>
            </w:pPr>
            <w:r w:rsidDel="00000000" w:rsidR="00000000" w:rsidRPr="00000000">
              <w:rPr>
                <w:sz w:val="24"/>
                <w:szCs w:val="24"/>
                <w:rtl w:val="0"/>
              </w:rPr>
              <w:t xml:space="preserve">19.00 – 20.40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9">
            <w:pPr>
              <w:ind w:right="90"/>
              <w:rPr>
                <w:sz w:val="24"/>
                <w:szCs w:val="24"/>
              </w:rPr>
            </w:pPr>
            <w:r w:rsidDel="00000000" w:rsidR="00000000" w:rsidRPr="00000000">
              <w:rPr>
                <w:sz w:val="24"/>
                <w:szCs w:val="24"/>
                <w:rtl w:val="0"/>
              </w:rPr>
              <w:t xml:space="preserve">Comparative Health Financing</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A">
            <w:pPr>
              <w:spacing w:line="276" w:lineRule="auto"/>
              <w:rPr>
                <w:sz w:val="24"/>
                <w:szCs w:val="24"/>
              </w:rPr>
            </w:pPr>
            <w:r w:rsidDel="00000000" w:rsidR="00000000" w:rsidRPr="00000000">
              <w:rPr>
                <w:sz w:val="24"/>
                <w:szCs w:val="24"/>
                <w:rtl w:val="0"/>
              </w:rPr>
              <w:t xml:space="preserve">Novat Pugo Sambodo, S.E., MIDEC., Ph.D</w:t>
            </w:r>
          </w:p>
          <w:p w:rsidR="00000000" w:rsidDel="00000000" w:rsidP="00000000" w:rsidRDefault="00000000" w:rsidRPr="00000000" w14:paraId="0000006B">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6C">
            <w:pPr>
              <w:tabs>
                <w:tab w:val="left" w:leader="none" w:pos="720"/>
                <w:tab w:val="left" w:leader="none" w:pos="900"/>
              </w:tabs>
              <w:rPr>
                <w:sz w:val="24"/>
                <w:szCs w:val="24"/>
              </w:rPr>
            </w:pPr>
            <w:r w:rsidDel="00000000" w:rsidR="00000000" w:rsidRPr="00000000">
              <w:rPr>
                <w:sz w:val="24"/>
                <w:szCs w:val="24"/>
                <w:rtl w:val="0"/>
              </w:rPr>
              <w:t xml:space="preserve">*Dosen FEB UGM</w:t>
            </w:r>
          </w:p>
        </w:tc>
      </w:tr>
      <w:tr>
        <w:trPr>
          <w:cantSplit w:val="0"/>
          <w:trHeight w:val="113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D">
            <w:pPr>
              <w:jc w:val="center"/>
              <w:rPr>
                <w:sz w:val="24"/>
                <w:szCs w:val="24"/>
              </w:rPr>
            </w:pPr>
            <w:r w:rsidDel="00000000" w:rsidR="00000000" w:rsidRPr="00000000">
              <w:rPr>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E">
            <w:pPr>
              <w:rPr>
                <w:sz w:val="24"/>
                <w:szCs w:val="24"/>
              </w:rPr>
            </w:pPr>
            <w:r w:rsidDel="00000000" w:rsidR="00000000" w:rsidRPr="00000000">
              <w:rPr>
                <w:sz w:val="24"/>
                <w:szCs w:val="24"/>
                <w:rtl w:val="0"/>
              </w:rPr>
              <w:t xml:space="preserve">Jumat, 29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6F">
            <w:pPr>
              <w:jc w:val="center"/>
              <w:rPr>
                <w:sz w:val="24"/>
                <w:szCs w:val="24"/>
              </w:rPr>
            </w:pPr>
            <w:r w:rsidDel="00000000" w:rsidR="00000000" w:rsidRPr="00000000">
              <w:rPr>
                <w:sz w:val="24"/>
                <w:szCs w:val="24"/>
                <w:rtl w:val="0"/>
              </w:rPr>
              <w:t xml:space="preserve">08.00 – 09.40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0">
            <w:pPr>
              <w:ind w:right="90"/>
              <w:rPr>
                <w:sz w:val="24"/>
                <w:szCs w:val="24"/>
              </w:rPr>
            </w:pPr>
            <w:r w:rsidDel="00000000" w:rsidR="00000000" w:rsidRPr="00000000">
              <w:rPr>
                <w:sz w:val="24"/>
                <w:szCs w:val="24"/>
                <w:rtl w:val="0"/>
              </w:rPr>
              <w:t xml:space="preserve">Corruption and Fraud Mitigation</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1">
            <w:pPr>
              <w:tabs>
                <w:tab w:val="left" w:leader="none" w:pos="720"/>
                <w:tab w:val="left" w:leader="none" w:pos="900"/>
              </w:tabs>
              <w:rPr>
                <w:sz w:val="24"/>
                <w:szCs w:val="24"/>
              </w:rPr>
            </w:pPr>
            <w:r w:rsidDel="00000000" w:rsidR="00000000" w:rsidRPr="00000000">
              <w:rPr>
                <w:sz w:val="24"/>
                <w:szCs w:val="24"/>
                <w:rtl w:val="0"/>
              </w:rPr>
              <w:t xml:space="preserve">drg. Puti Aulia Rahma, MPH, CFE</w:t>
            </w:r>
          </w:p>
          <w:p w:rsidR="00000000" w:rsidDel="00000000" w:rsidP="00000000" w:rsidRDefault="00000000" w:rsidRPr="00000000" w14:paraId="00000072">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73">
            <w:pPr>
              <w:tabs>
                <w:tab w:val="left" w:leader="none" w:pos="720"/>
                <w:tab w:val="left" w:leader="none" w:pos="900"/>
              </w:tabs>
              <w:rPr>
                <w:sz w:val="24"/>
                <w:szCs w:val="24"/>
              </w:rPr>
            </w:pPr>
            <w:r w:rsidDel="00000000" w:rsidR="00000000" w:rsidRPr="00000000">
              <w:rPr>
                <w:sz w:val="24"/>
                <w:szCs w:val="24"/>
                <w:rtl w:val="0"/>
              </w:rPr>
              <w:t xml:space="preserve">*Fraud Mitigation Specialist</w:t>
            </w:r>
          </w:p>
        </w:tc>
      </w:tr>
      <w:tr>
        <w:trPr>
          <w:cantSplit w:val="0"/>
          <w:trHeight w:val="777"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4">
            <w:pPr>
              <w:jc w:val="center"/>
              <w:rPr>
                <w:sz w:val="24"/>
                <w:szCs w:val="24"/>
              </w:rPr>
            </w:pPr>
            <w:r w:rsidDel="00000000" w:rsidR="00000000" w:rsidRPr="00000000">
              <w:rPr>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5">
            <w:pPr>
              <w:rPr>
                <w:sz w:val="24"/>
                <w:szCs w:val="24"/>
              </w:rPr>
            </w:pPr>
            <w:r w:rsidDel="00000000" w:rsidR="00000000" w:rsidRPr="00000000">
              <w:rPr>
                <w:sz w:val="24"/>
                <w:szCs w:val="24"/>
                <w:rtl w:val="0"/>
              </w:rPr>
              <w:t xml:space="preserve">Kamis, 28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6">
            <w:pPr>
              <w:jc w:val="center"/>
              <w:rPr>
                <w:sz w:val="24"/>
                <w:szCs w:val="24"/>
              </w:rPr>
            </w:pPr>
            <w:r w:rsidDel="00000000" w:rsidR="00000000" w:rsidRPr="00000000">
              <w:rPr>
                <w:sz w:val="24"/>
                <w:szCs w:val="24"/>
                <w:rtl w:val="0"/>
              </w:rPr>
              <w:t xml:space="preserve">19.00 – 20.40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7">
            <w:pPr>
              <w:ind w:right="90"/>
              <w:rPr>
                <w:sz w:val="24"/>
                <w:szCs w:val="24"/>
              </w:rPr>
            </w:pPr>
            <w:r w:rsidDel="00000000" w:rsidR="00000000" w:rsidRPr="00000000">
              <w:rPr>
                <w:sz w:val="24"/>
                <w:szCs w:val="24"/>
                <w:rtl w:val="0"/>
              </w:rPr>
              <w:t xml:space="preserve">HTA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78">
            <w:pPr>
              <w:tabs>
                <w:tab w:val="left" w:leader="none" w:pos="720"/>
                <w:tab w:val="left" w:leader="none" w:pos="900"/>
              </w:tabs>
              <w:rPr>
                <w:sz w:val="24"/>
                <w:szCs w:val="24"/>
              </w:rPr>
            </w:pPr>
            <w:r w:rsidDel="00000000" w:rsidR="00000000" w:rsidRPr="00000000">
              <w:rPr>
                <w:sz w:val="24"/>
                <w:szCs w:val="24"/>
                <w:rtl w:val="0"/>
              </w:rPr>
              <w:t xml:space="preserve">Dr. Diah Ayu Puspandari, Apt., MBA., M.Kes</w:t>
            </w:r>
          </w:p>
          <w:p w:rsidR="00000000" w:rsidDel="00000000" w:rsidP="00000000" w:rsidRDefault="00000000" w:rsidRPr="00000000" w14:paraId="00000079">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7A">
            <w:pPr>
              <w:tabs>
                <w:tab w:val="left" w:leader="none" w:pos="720"/>
                <w:tab w:val="left" w:leader="none" w:pos="900"/>
              </w:tabs>
              <w:rPr>
                <w:sz w:val="24"/>
                <w:szCs w:val="24"/>
              </w:rPr>
            </w:pPr>
            <w:r w:rsidDel="00000000" w:rsidR="00000000" w:rsidRPr="00000000">
              <w:rPr>
                <w:sz w:val="24"/>
                <w:szCs w:val="24"/>
                <w:rtl w:val="0"/>
              </w:rPr>
              <w:t xml:space="preserve">*Ketua Pusat KPMAK </w:t>
            </w:r>
          </w:p>
          <w:p w:rsidR="00000000" w:rsidDel="00000000" w:rsidP="00000000" w:rsidRDefault="00000000" w:rsidRPr="00000000" w14:paraId="0000007B">
            <w:pPr>
              <w:tabs>
                <w:tab w:val="left" w:leader="none" w:pos="720"/>
                <w:tab w:val="left" w:leader="none" w:pos="900"/>
              </w:tabs>
              <w:rPr>
                <w:sz w:val="24"/>
                <w:szCs w:val="24"/>
              </w:rPr>
            </w:pPr>
            <w:r w:rsidDel="00000000" w:rsidR="00000000" w:rsidRPr="00000000">
              <w:rPr>
                <w:rtl w:val="0"/>
              </w:rPr>
            </w:r>
          </w:p>
        </w:tc>
      </w:tr>
      <w:tr>
        <w:trPr>
          <w:cantSplit w:val="0"/>
          <w:trHeight w:val="263" w:hRule="atLeast"/>
          <w:tblHeader w:val="0"/>
        </w:trPr>
        <w:tc>
          <w:tcPr>
            <w:gridSpan w:val="5"/>
            <w:tcBorders>
              <w:top w:color="000000" w:space="0" w:sz="6" w:val="single"/>
              <w:left w:color="000000" w:space="0" w:sz="6" w:val="single"/>
              <w:bottom w:color="000000" w:space="0" w:sz="6" w:val="single"/>
              <w:right w:color="000000" w:space="0" w:sz="6" w:val="single"/>
            </w:tcBorders>
            <w:shd w:fill="bfbfbf" w:val="clear"/>
            <w:tcMar>
              <w:top w:w="0.0" w:type="dxa"/>
              <w:left w:w="45.0" w:type="dxa"/>
              <w:bottom w:w="0.0" w:type="dxa"/>
              <w:right w:w="45.0" w:type="dxa"/>
            </w:tcMar>
            <w:vAlign w:val="center"/>
          </w:tcPr>
          <w:p w:rsidR="00000000" w:rsidDel="00000000" w:rsidP="00000000" w:rsidRDefault="00000000" w:rsidRPr="00000000" w14:paraId="0000007C">
            <w:pPr>
              <w:tabs>
                <w:tab w:val="left" w:leader="none" w:pos="720"/>
                <w:tab w:val="left" w:leader="none" w:pos="900"/>
              </w:tabs>
              <w:spacing w:line="360" w:lineRule="auto"/>
              <w:jc w:val="center"/>
              <w:rPr>
                <w:b w:val="1"/>
                <w:sz w:val="24"/>
                <w:szCs w:val="24"/>
              </w:rPr>
            </w:pPr>
            <w:r w:rsidDel="00000000" w:rsidR="00000000" w:rsidRPr="00000000">
              <w:rPr>
                <w:b w:val="1"/>
                <w:sz w:val="24"/>
                <w:szCs w:val="24"/>
                <w:rtl w:val="0"/>
              </w:rPr>
              <w:t xml:space="preserve">BLOK 4 – Private Health Insurance dan Social Health Insurance</w:t>
            </w:r>
          </w:p>
        </w:tc>
      </w:tr>
      <w:tr>
        <w:trPr>
          <w:cantSplit w:val="0"/>
          <w:trHeight w:val="113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1">
            <w:pPr>
              <w:jc w:val="center"/>
              <w:rPr>
                <w:sz w:val="24"/>
                <w:szCs w:val="24"/>
              </w:rPr>
            </w:pPr>
            <w:r w:rsidDel="00000000" w:rsidR="00000000" w:rsidRPr="00000000">
              <w:rPr>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2">
            <w:pPr>
              <w:rPr>
                <w:sz w:val="24"/>
                <w:szCs w:val="24"/>
              </w:rPr>
            </w:pPr>
            <w:r w:rsidDel="00000000" w:rsidR="00000000" w:rsidRPr="00000000">
              <w:rPr>
                <w:sz w:val="24"/>
                <w:szCs w:val="24"/>
                <w:rtl w:val="0"/>
              </w:rPr>
              <w:t xml:space="preserve">Jumat, 29 Agustus 2025 </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3">
            <w:pPr>
              <w:jc w:val="center"/>
              <w:rPr>
                <w:sz w:val="24"/>
                <w:szCs w:val="24"/>
              </w:rPr>
            </w:pPr>
            <w:r w:rsidDel="00000000" w:rsidR="00000000" w:rsidRPr="00000000">
              <w:rPr>
                <w:sz w:val="24"/>
                <w:szCs w:val="24"/>
                <w:rtl w:val="0"/>
              </w:rPr>
              <w:t xml:space="preserve">13.00-14.40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4">
            <w:pPr>
              <w:ind w:right="90"/>
              <w:rPr>
                <w:sz w:val="24"/>
                <w:szCs w:val="24"/>
              </w:rPr>
            </w:pPr>
            <w:r w:rsidDel="00000000" w:rsidR="00000000" w:rsidRPr="00000000">
              <w:rPr>
                <w:sz w:val="24"/>
                <w:szCs w:val="24"/>
                <w:rtl w:val="0"/>
              </w:rPr>
              <w:t xml:space="preserve">Private Health Insurance Landscape Global dan Indonesia</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5">
            <w:pPr>
              <w:tabs>
                <w:tab w:val="left" w:leader="none" w:pos="720"/>
                <w:tab w:val="left" w:leader="none" w:pos="900"/>
              </w:tabs>
              <w:rPr>
                <w:sz w:val="24"/>
                <w:szCs w:val="24"/>
              </w:rPr>
            </w:pPr>
            <w:r w:rsidDel="00000000" w:rsidR="00000000" w:rsidRPr="00000000">
              <w:rPr>
                <w:sz w:val="24"/>
                <w:szCs w:val="24"/>
                <w:rtl w:val="0"/>
              </w:rPr>
              <w:t xml:space="preserve">Vini Aristianti, MPH.,AAK</w:t>
            </w:r>
          </w:p>
          <w:p w:rsidR="00000000" w:rsidDel="00000000" w:rsidP="00000000" w:rsidRDefault="00000000" w:rsidRPr="00000000" w14:paraId="00000086">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87">
            <w:pPr>
              <w:tabs>
                <w:tab w:val="left" w:leader="none" w:pos="720"/>
                <w:tab w:val="left" w:leader="none" w:pos="900"/>
              </w:tabs>
              <w:ind w:left="106" w:firstLine="0"/>
              <w:rPr>
                <w:sz w:val="24"/>
                <w:szCs w:val="24"/>
              </w:rPr>
            </w:pPr>
            <w:r w:rsidDel="00000000" w:rsidR="00000000" w:rsidRPr="00000000">
              <w:rPr>
                <w:sz w:val="24"/>
                <w:szCs w:val="24"/>
                <w:rtl w:val="0"/>
              </w:rPr>
              <w:t xml:space="preserve">*ANHSS (Asia-Pacific Network of Health System Strengthening ) Working Group on Private Health Insurance dan BKPK (Badan Kebijakan Pembangunan Kesehatan) Kemenkes</w:t>
            </w:r>
          </w:p>
        </w:tc>
      </w:tr>
      <w:tr>
        <w:trPr>
          <w:cantSplit w:val="0"/>
          <w:trHeight w:val="1131"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8">
            <w:pPr>
              <w:jc w:val="center"/>
              <w:rPr>
                <w:sz w:val="24"/>
                <w:szCs w:val="24"/>
              </w:rPr>
            </w:pPr>
            <w:r w:rsidDel="00000000" w:rsidR="00000000" w:rsidRPr="00000000">
              <w:rPr>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9">
            <w:pPr>
              <w:rPr>
                <w:sz w:val="24"/>
                <w:szCs w:val="24"/>
              </w:rPr>
            </w:pPr>
            <w:r w:rsidDel="00000000" w:rsidR="00000000" w:rsidRPr="00000000">
              <w:rPr>
                <w:sz w:val="24"/>
                <w:szCs w:val="24"/>
                <w:rtl w:val="0"/>
              </w:rPr>
              <w:t xml:space="preserve">Jumat, 29 Agustus 2025</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A">
            <w:pPr>
              <w:jc w:val="center"/>
              <w:rPr>
                <w:sz w:val="24"/>
                <w:szCs w:val="24"/>
              </w:rPr>
            </w:pPr>
            <w:r w:rsidDel="00000000" w:rsidR="00000000" w:rsidRPr="00000000">
              <w:rPr>
                <w:sz w:val="24"/>
                <w:szCs w:val="24"/>
                <w:rtl w:val="0"/>
              </w:rPr>
              <w:t xml:space="preserve">19.00 – 20.40 WIB</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B">
            <w:pPr>
              <w:ind w:right="90"/>
              <w:rPr>
                <w:sz w:val="24"/>
                <w:szCs w:val="24"/>
              </w:rPr>
            </w:pPr>
            <w:r w:rsidDel="00000000" w:rsidR="00000000" w:rsidRPr="00000000">
              <w:rPr>
                <w:sz w:val="24"/>
                <w:szCs w:val="24"/>
                <w:rtl w:val="0"/>
              </w:rPr>
              <w:t xml:space="preserve">Dinamika Hubungan PHI dan SHI</w:t>
            </w:r>
          </w:p>
        </w:tc>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8C">
            <w:pPr>
              <w:tabs>
                <w:tab w:val="left" w:leader="none" w:pos="720"/>
                <w:tab w:val="left" w:leader="none" w:pos="900"/>
              </w:tabs>
              <w:rPr>
                <w:sz w:val="24"/>
                <w:szCs w:val="24"/>
              </w:rPr>
            </w:pPr>
            <w:r w:rsidDel="00000000" w:rsidR="00000000" w:rsidRPr="00000000">
              <w:rPr>
                <w:sz w:val="24"/>
                <w:szCs w:val="24"/>
                <w:rtl w:val="0"/>
              </w:rPr>
              <w:t xml:space="preserve">1. Dr. Diah Ayu Puspandari, Apt., MBA., M.Kes</w:t>
            </w:r>
          </w:p>
          <w:p w:rsidR="00000000" w:rsidDel="00000000" w:rsidP="00000000" w:rsidRDefault="00000000" w:rsidRPr="00000000" w14:paraId="0000008D">
            <w:pPr>
              <w:tabs>
                <w:tab w:val="left" w:leader="none" w:pos="720"/>
                <w:tab w:val="left" w:leader="none" w:pos="900"/>
              </w:tabs>
              <w:rPr>
                <w:sz w:val="24"/>
                <w:szCs w:val="24"/>
              </w:rPr>
            </w:pPr>
            <w:r w:rsidDel="00000000" w:rsidR="00000000" w:rsidRPr="00000000">
              <w:rPr>
                <w:sz w:val="24"/>
                <w:szCs w:val="24"/>
                <w:rtl w:val="0"/>
              </w:rPr>
              <w:t xml:space="preserve">2. Prof. dr. Laksono Trisnantoro, M.Sc., Ph.D</w:t>
            </w:r>
          </w:p>
          <w:p w:rsidR="00000000" w:rsidDel="00000000" w:rsidP="00000000" w:rsidRDefault="00000000" w:rsidRPr="00000000" w14:paraId="0000008E">
            <w:pPr>
              <w:tabs>
                <w:tab w:val="left" w:leader="none" w:pos="720"/>
                <w:tab w:val="left" w:leader="none" w:pos="900"/>
              </w:tabs>
              <w:ind w:left="106" w:firstLine="0"/>
              <w:rPr>
                <w:sz w:val="24"/>
                <w:szCs w:val="24"/>
              </w:rPr>
            </w:pPr>
            <w:r w:rsidDel="00000000" w:rsidR="00000000" w:rsidRPr="00000000">
              <w:rPr>
                <w:rtl w:val="0"/>
              </w:rPr>
            </w:r>
          </w:p>
          <w:p w:rsidR="00000000" w:rsidDel="00000000" w:rsidP="00000000" w:rsidRDefault="00000000" w:rsidRPr="00000000" w14:paraId="0000008F">
            <w:pPr>
              <w:tabs>
                <w:tab w:val="left" w:leader="none" w:pos="720"/>
                <w:tab w:val="left" w:leader="none" w:pos="900"/>
              </w:tabs>
              <w:rPr>
                <w:sz w:val="24"/>
                <w:szCs w:val="24"/>
              </w:rPr>
            </w:pPr>
            <w:r w:rsidDel="00000000" w:rsidR="00000000" w:rsidRPr="00000000">
              <w:rPr>
                <w:sz w:val="24"/>
                <w:szCs w:val="24"/>
                <w:rtl w:val="0"/>
              </w:rPr>
              <w:t xml:space="preserve">*meeting international ANHSS terkait topik ini di Kuala Lumpur tgl 14-15 Oktober 2025</w:t>
            </w:r>
          </w:p>
        </w:tc>
      </w:tr>
      <w:tr>
        <w:trPr>
          <w:cantSplit w:val="0"/>
          <w:trHeight w:val="477" w:hRule="atLeast"/>
          <w:tblHeader w:val="0"/>
        </w:trPr>
        <w:tc>
          <w:tcPr>
            <w:gridSpan w:val="5"/>
            <w:tcBorders>
              <w:top w:color="000000" w:space="0" w:sz="6" w:val="single"/>
              <w:left w:color="000000" w:space="0" w:sz="6" w:val="single"/>
              <w:bottom w:color="000000" w:space="0" w:sz="6" w:val="single"/>
              <w:right w:color="000000" w:space="0" w:sz="6" w:val="single"/>
            </w:tcBorders>
            <w:shd w:fill="ebf1dd" w:val="clear"/>
            <w:tcMar>
              <w:top w:w="0.0" w:type="dxa"/>
              <w:left w:w="45.0" w:type="dxa"/>
              <w:bottom w:w="0.0" w:type="dxa"/>
              <w:right w:w="45.0" w:type="dxa"/>
            </w:tcMar>
            <w:vAlign w:val="center"/>
          </w:tcPr>
          <w:p w:rsidR="00000000" w:rsidDel="00000000" w:rsidP="00000000" w:rsidRDefault="00000000" w:rsidRPr="00000000" w14:paraId="00000090">
            <w:pPr>
              <w:tabs>
                <w:tab w:val="left" w:leader="none" w:pos="720"/>
                <w:tab w:val="left" w:leader="none" w:pos="900"/>
              </w:tabs>
              <w:jc w:val="center"/>
              <w:rPr>
                <w:sz w:val="24"/>
                <w:szCs w:val="24"/>
              </w:rPr>
            </w:pPr>
            <w:r w:rsidDel="00000000" w:rsidR="00000000" w:rsidRPr="00000000">
              <w:rPr>
                <w:b w:val="1"/>
                <w:sz w:val="24"/>
                <w:szCs w:val="24"/>
                <w:rtl w:val="0"/>
              </w:rPr>
              <w:t xml:space="preserve">Ujian akhir: </w:t>
            </w:r>
            <w:r w:rsidDel="00000000" w:rsidR="00000000" w:rsidRPr="00000000">
              <w:rPr>
                <w:b w:val="1"/>
                <w:i w:val="1"/>
                <w:sz w:val="24"/>
                <w:szCs w:val="24"/>
                <w:rtl w:val="0"/>
              </w:rPr>
              <w:t xml:space="preserve">take home assignment – 30 Agustus 2025</w:t>
            </w:r>
            <w:r w:rsidDel="00000000" w:rsidR="00000000" w:rsidRPr="00000000">
              <w:rPr>
                <w:rtl w:val="0"/>
              </w:rPr>
            </w:r>
          </w:p>
        </w:tc>
      </w:tr>
      <w:tr>
        <w:trPr>
          <w:cantSplit w:val="0"/>
          <w:trHeight w:val="228" w:hRule="atLeast"/>
          <w:tblHeader w:val="0"/>
        </w:trPr>
        <w:tc>
          <w:tcPr>
            <w:gridSpan w:val="5"/>
            <w:tcBorders>
              <w:top w:color="000000" w:space="0" w:sz="6" w:val="single"/>
              <w:left w:color="000000" w:space="0" w:sz="6" w:val="single"/>
              <w:bottom w:color="000000" w:space="0" w:sz="6" w:val="single"/>
              <w:right w:color="000000" w:space="0" w:sz="6" w:val="single"/>
            </w:tcBorders>
            <w:shd w:fill="bfbfbf" w:val="clear"/>
            <w:tcMar>
              <w:top w:w="0.0" w:type="dxa"/>
              <w:left w:w="45.0" w:type="dxa"/>
              <w:bottom w:w="0.0" w:type="dxa"/>
              <w:right w:w="45.0" w:type="dxa"/>
            </w:tcMar>
            <w:vAlign w:val="center"/>
          </w:tcPr>
          <w:p w:rsidR="00000000" w:rsidDel="00000000" w:rsidP="00000000" w:rsidRDefault="00000000" w:rsidRPr="00000000" w14:paraId="00000095">
            <w:pPr>
              <w:tabs>
                <w:tab w:val="left" w:leader="none" w:pos="720"/>
                <w:tab w:val="left" w:leader="none" w:pos="900"/>
              </w:tabs>
              <w:spacing w:line="360" w:lineRule="auto"/>
              <w:jc w:val="center"/>
              <w:rPr>
                <w:b w:val="1"/>
                <w:sz w:val="24"/>
                <w:szCs w:val="24"/>
              </w:rPr>
            </w:pPr>
            <w:r w:rsidDel="00000000" w:rsidR="00000000" w:rsidRPr="00000000">
              <w:rPr>
                <w:b w:val="1"/>
                <w:sz w:val="24"/>
                <w:szCs w:val="24"/>
                <w:rtl w:val="0"/>
              </w:rPr>
              <w:t xml:space="preserve">Blok 5 – Seri Webinar Current Issues dalam Pendanaan Kesehatan (Opsional)</w:t>
            </w:r>
          </w:p>
          <w:p w:rsidR="00000000" w:rsidDel="00000000" w:rsidP="00000000" w:rsidRDefault="00000000" w:rsidRPr="00000000" w14:paraId="00000096">
            <w:pPr>
              <w:tabs>
                <w:tab w:val="left" w:leader="none" w:pos="720"/>
                <w:tab w:val="left" w:leader="none" w:pos="900"/>
              </w:tabs>
              <w:spacing w:line="360" w:lineRule="auto"/>
              <w:jc w:val="center"/>
              <w:rPr>
                <w:b w:val="1"/>
                <w:sz w:val="24"/>
                <w:szCs w:val="24"/>
              </w:rPr>
            </w:pPr>
            <w:r w:rsidDel="00000000" w:rsidR="00000000" w:rsidRPr="00000000">
              <w:rPr>
                <w:b w:val="1"/>
                <w:sz w:val="24"/>
                <w:szCs w:val="24"/>
                <w:rtl w:val="0"/>
              </w:rPr>
              <w:t xml:space="preserve">Akan Dilaksanakan di Bulan September atau Oktober 2025</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9B">
            <w:pPr>
              <w:jc w:val="center"/>
              <w:rPr>
                <w:sz w:val="24"/>
                <w:szCs w:val="24"/>
              </w:rPr>
            </w:pPr>
            <w:r w:rsidDel="00000000" w:rsidR="00000000" w:rsidRPr="00000000">
              <w:rPr>
                <w:sz w:val="24"/>
                <w:szCs w:val="24"/>
                <w:rtl w:val="0"/>
              </w:rPr>
              <w:t xml:space="preserve">13</w:t>
            </w:r>
          </w:p>
        </w:tc>
        <w:tc>
          <w:tcPr>
            <w:vMerge w:val="restart"/>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9C">
            <w:pPr>
              <w:jc w:val="center"/>
              <w:rPr>
                <w:sz w:val="24"/>
                <w:szCs w:val="24"/>
              </w:rPr>
            </w:pPr>
            <w:r w:rsidDel="00000000" w:rsidR="00000000" w:rsidRPr="00000000">
              <w:rPr>
                <w:sz w:val="24"/>
                <w:szCs w:val="24"/>
                <w:rtl w:val="0"/>
              </w:rPr>
              <w:t xml:space="preserve">Webinar Full-Day</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9D">
            <w:pPr>
              <w:jc w:val="center"/>
              <w:rPr>
                <w:sz w:val="24"/>
                <w:szCs w:val="24"/>
              </w:rPr>
            </w:pPr>
            <w:r w:rsidDel="00000000" w:rsidR="00000000" w:rsidRPr="00000000">
              <w:rPr>
                <w:sz w:val="24"/>
                <w:szCs w:val="24"/>
                <w:rtl w:val="0"/>
              </w:rPr>
              <w:t xml:space="preserve">08.00-09.40 WIB</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9E">
            <w:pPr>
              <w:rPr>
                <w:sz w:val="24"/>
                <w:szCs w:val="24"/>
              </w:rPr>
            </w:pPr>
            <w:r w:rsidDel="00000000" w:rsidR="00000000" w:rsidRPr="00000000">
              <w:rPr>
                <w:sz w:val="24"/>
                <w:szCs w:val="24"/>
                <w:rtl w:val="0"/>
              </w:rPr>
              <w:t xml:space="preserve">Behavior Economics  in Private Health Insurance</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9F">
            <w:pPr>
              <w:rPr>
                <w:sz w:val="24"/>
                <w:szCs w:val="24"/>
              </w:rPr>
            </w:pPr>
            <w:r w:rsidDel="00000000" w:rsidR="00000000" w:rsidRPr="00000000">
              <w:rPr>
                <w:sz w:val="24"/>
                <w:szCs w:val="24"/>
                <w:rtl w:val="0"/>
              </w:rPr>
              <w:t xml:space="preserve">Prof. dr. Laksono Trisnantoro, M.Sc., Ph.D</w:t>
            </w:r>
          </w:p>
        </w:tc>
      </w:tr>
      <w:tr>
        <w:trPr>
          <w:cantSplit w:val="0"/>
          <w:trHeight w:val="488" w:hRule="atLeast"/>
          <w:tblHeader w:val="0"/>
        </w:trPr>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0">
            <w:pPr>
              <w:jc w:val="center"/>
              <w:rPr>
                <w:sz w:val="24"/>
                <w:szCs w:val="24"/>
              </w:rPr>
            </w:pPr>
            <w:r w:rsidDel="00000000" w:rsidR="00000000" w:rsidRPr="00000000">
              <w:rPr>
                <w:sz w:val="24"/>
                <w:szCs w:val="24"/>
                <w:rtl w:val="0"/>
              </w:rPr>
              <w:t xml:space="preserve">14</w:t>
            </w:r>
          </w:p>
        </w:tc>
        <w:tc>
          <w:tcPr>
            <w:vMerge w:val="continue"/>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2">
            <w:pPr>
              <w:jc w:val="center"/>
              <w:rPr>
                <w:sz w:val="24"/>
                <w:szCs w:val="24"/>
              </w:rPr>
            </w:pPr>
            <w:r w:rsidDel="00000000" w:rsidR="00000000" w:rsidRPr="00000000">
              <w:rPr>
                <w:sz w:val="24"/>
                <w:szCs w:val="24"/>
                <w:rtl w:val="0"/>
              </w:rPr>
              <w:t xml:space="preserve">10.00-11.40 WIB</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3">
            <w:pPr>
              <w:ind w:right="90"/>
              <w:rPr>
                <w:sz w:val="24"/>
                <w:szCs w:val="24"/>
              </w:rPr>
            </w:pPr>
            <w:r w:rsidDel="00000000" w:rsidR="00000000" w:rsidRPr="00000000">
              <w:rPr>
                <w:sz w:val="24"/>
                <w:szCs w:val="24"/>
                <w:rtl w:val="0"/>
              </w:rPr>
              <w:t xml:space="preserve">Innovative Health Financing: Ear-marked Tax, Filantropi</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4">
            <w:pPr>
              <w:rPr>
                <w:sz w:val="24"/>
                <w:szCs w:val="24"/>
              </w:rPr>
            </w:pPr>
            <w:r w:rsidDel="00000000" w:rsidR="00000000" w:rsidRPr="00000000">
              <w:rPr>
                <w:sz w:val="24"/>
                <w:szCs w:val="24"/>
                <w:rtl w:val="0"/>
              </w:rPr>
              <w:t xml:space="preserve">Prof. dr. Laksono Trisnantoro, M.Sc., Ph.D</w:t>
            </w:r>
          </w:p>
        </w:tc>
      </w:tr>
      <w:tr>
        <w:trPr>
          <w:cantSplit w:val="0"/>
          <w:trHeight w:val="488" w:hRule="atLeast"/>
          <w:tblHeader w:val="0"/>
        </w:trPr>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5">
            <w:pPr>
              <w:jc w:val="center"/>
              <w:rPr>
                <w:sz w:val="24"/>
                <w:szCs w:val="24"/>
              </w:rPr>
            </w:pPr>
            <w:r w:rsidDel="00000000" w:rsidR="00000000" w:rsidRPr="00000000">
              <w:rPr>
                <w:sz w:val="24"/>
                <w:szCs w:val="24"/>
                <w:rtl w:val="0"/>
              </w:rPr>
              <w:t xml:space="preserve">15</w:t>
            </w:r>
          </w:p>
        </w:tc>
        <w:tc>
          <w:tcPr>
            <w:vMerge w:val="continue"/>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7">
            <w:pPr>
              <w:jc w:val="center"/>
              <w:rPr>
                <w:sz w:val="24"/>
                <w:szCs w:val="24"/>
              </w:rPr>
            </w:pPr>
            <w:r w:rsidDel="00000000" w:rsidR="00000000" w:rsidRPr="00000000">
              <w:rPr>
                <w:sz w:val="24"/>
                <w:szCs w:val="24"/>
                <w:rtl w:val="0"/>
              </w:rPr>
              <w:t xml:space="preserve">13.00-14.40 WIB</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8">
            <w:pPr>
              <w:ind w:right="90"/>
              <w:rPr>
                <w:sz w:val="24"/>
                <w:szCs w:val="24"/>
              </w:rPr>
            </w:pPr>
            <w:r w:rsidDel="00000000" w:rsidR="00000000" w:rsidRPr="00000000">
              <w:rPr>
                <w:sz w:val="24"/>
                <w:szCs w:val="24"/>
                <w:rtl w:val="0"/>
              </w:rPr>
              <w:t xml:space="preserve">Strategi untuk efisiensi dalam Health Financing</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9">
            <w:pPr>
              <w:spacing w:line="276" w:lineRule="auto"/>
              <w:rPr>
                <w:sz w:val="24"/>
                <w:szCs w:val="24"/>
              </w:rPr>
            </w:pPr>
            <w:r w:rsidDel="00000000" w:rsidR="00000000" w:rsidRPr="00000000">
              <w:rPr>
                <w:sz w:val="24"/>
                <w:szCs w:val="24"/>
                <w:rtl w:val="0"/>
              </w:rPr>
              <w:t xml:space="preserve">Novat Pugo Sambodo, S.E., MIDEC., Ph.D</w:t>
            </w:r>
          </w:p>
        </w:tc>
      </w:tr>
      <w:tr>
        <w:trPr>
          <w:cantSplit w:val="0"/>
          <w:trHeight w:val="488" w:hRule="atLeast"/>
          <w:tblHeader w:val="0"/>
        </w:trPr>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A">
            <w:pPr>
              <w:jc w:val="center"/>
              <w:rPr>
                <w:sz w:val="24"/>
                <w:szCs w:val="24"/>
              </w:rPr>
            </w:pPr>
            <w:r w:rsidDel="00000000" w:rsidR="00000000" w:rsidRPr="00000000">
              <w:rPr>
                <w:sz w:val="24"/>
                <w:szCs w:val="24"/>
                <w:rtl w:val="0"/>
              </w:rPr>
              <w:t xml:space="preserve">16</w:t>
            </w:r>
          </w:p>
        </w:tc>
        <w:tc>
          <w:tcPr>
            <w:vMerge w:val="continue"/>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C">
            <w:pPr>
              <w:jc w:val="center"/>
              <w:rPr>
                <w:sz w:val="24"/>
                <w:szCs w:val="24"/>
              </w:rPr>
            </w:pPr>
            <w:r w:rsidDel="00000000" w:rsidR="00000000" w:rsidRPr="00000000">
              <w:rPr>
                <w:sz w:val="24"/>
                <w:szCs w:val="24"/>
                <w:rtl w:val="0"/>
              </w:rPr>
              <w:t xml:space="preserve">15.00-16.40 WIB</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D">
            <w:pPr>
              <w:ind w:right="90"/>
              <w:rPr>
                <w:i w:val="1"/>
                <w:sz w:val="24"/>
                <w:szCs w:val="24"/>
              </w:rPr>
            </w:pPr>
            <w:r w:rsidDel="00000000" w:rsidR="00000000" w:rsidRPr="00000000">
              <w:rPr>
                <w:sz w:val="24"/>
                <w:szCs w:val="24"/>
                <w:rtl w:val="0"/>
              </w:rPr>
              <w:t xml:space="preserve">Fiscal Space di APBN dan APBD, dan </w:t>
            </w:r>
            <w:r w:rsidDel="00000000" w:rsidR="00000000" w:rsidRPr="00000000">
              <w:rPr>
                <w:sz w:val="24"/>
                <w:szCs w:val="24"/>
                <w:rtl w:val="0"/>
              </w:rPr>
              <w:t xml:space="preserve">RIBK</w:t>
            </w:r>
            <w:r w:rsidDel="00000000" w:rsidR="00000000" w:rsidRPr="00000000">
              <w:rPr>
                <w:b w:val="1"/>
                <w:sz w:val="24"/>
                <w:szCs w:val="24"/>
                <w:rtl w:val="0"/>
              </w:rPr>
              <w:t xml:space="preserve"> *</w:t>
            </w:r>
            <w:r w:rsidDel="00000000" w:rsidR="00000000" w:rsidRPr="00000000">
              <w:rPr>
                <w:i w:val="1"/>
                <w:sz w:val="24"/>
                <w:szCs w:val="24"/>
                <w:rtl w:val="0"/>
              </w:rPr>
              <w:t xml:space="preserve">serta Pernyataan bu Sri Mulyani terkait kenaikan iuran BPJS</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E">
            <w:pPr>
              <w:spacing w:line="276" w:lineRule="auto"/>
              <w:rPr>
                <w:sz w:val="24"/>
                <w:szCs w:val="24"/>
              </w:rPr>
            </w:pPr>
            <w:r w:rsidDel="00000000" w:rsidR="00000000" w:rsidRPr="00000000">
              <w:rPr>
                <w:sz w:val="24"/>
                <w:szCs w:val="24"/>
                <w:rtl w:val="0"/>
              </w:rPr>
              <w:t xml:space="preserve">Novat Pugo Sambodo, S.E., MIDEC., Ph.D</w:t>
            </w:r>
          </w:p>
        </w:tc>
      </w:tr>
      <w:tr>
        <w:trPr>
          <w:cantSplit w:val="0"/>
          <w:trHeight w:val="488" w:hRule="atLeast"/>
          <w:tblHeader w:val="0"/>
        </w:trPr>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AF">
            <w:pPr>
              <w:jc w:val="center"/>
              <w:rPr>
                <w:sz w:val="24"/>
                <w:szCs w:val="24"/>
              </w:rPr>
            </w:pPr>
            <w:r w:rsidDel="00000000" w:rsidR="00000000" w:rsidRPr="00000000">
              <w:rPr>
                <w:sz w:val="24"/>
                <w:szCs w:val="24"/>
                <w:rtl w:val="0"/>
              </w:rPr>
              <w:t xml:space="preserve">17</w:t>
            </w:r>
          </w:p>
        </w:tc>
        <w:tc>
          <w:tcPr>
            <w:vMerge w:val="continue"/>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1">
            <w:pPr>
              <w:jc w:val="center"/>
              <w:rPr>
                <w:sz w:val="24"/>
                <w:szCs w:val="24"/>
              </w:rPr>
            </w:pPr>
            <w:r w:rsidDel="00000000" w:rsidR="00000000" w:rsidRPr="00000000">
              <w:rPr>
                <w:sz w:val="24"/>
                <w:szCs w:val="24"/>
                <w:rtl w:val="0"/>
              </w:rPr>
              <w:t xml:space="preserve">17.00-18.40 WIB</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2">
            <w:pPr>
              <w:ind w:right="90"/>
              <w:rPr>
                <w:sz w:val="24"/>
                <w:szCs w:val="24"/>
              </w:rPr>
            </w:pPr>
            <w:r w:rsidDel="00000000" w:rsidR="00000000" w:rsidRPr="00000000">
              <w:rPr>
                <w:sz w:val="24"/>
                <w:szCs w:val="24"/>
                <w:rtl w:val="0"/>
              </w:rPr>
              <w:t xml:space="preserve">Informatics &amp; AI in Health Financing</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3">
            <w:pPr>
              <w:rPr>
                <w:sz w:val="24"/>
                <w:szCs w:val="24"/>
              </w:rPr>
            </w:pPr>
            <w:r w:rsidDel="00000000" w:rsidR="00000000" w:rsidRPr="00000000">
              <w:rPr>
                <w:sz w:val="24"/>
                <w:szCs w:val="24"/>
                <w:rtl w:val="0"/>
              </w:rPr>
              <w:t xml:space="preserve">dr. Lutfan Lazuardi, MKes, Ph.D</w:t>
            </w:r>
          </w:p>
        </w:tc>
      </w:tr>
      <w:tr>
        <w:trPr>
          <w:cantSplit w:val="0"/>
          <w:trHeight w:val="488" w:hRule="atLeast"/>
          <w:tblHeader w:val="0"/>
        </w:trPr>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4">
            <w:pPr>
              <w:jc w:val="center"/>
              <w:rPr>
                <w:sz w:val="24"/>
                <w:szCs w:val="24"/>
              </w:rPr>
            </w:pPr>
            <w:r w:rsidDel="00000000" w:rsidR="00000000" w:rsidRPr="00000000">
              <w:rPr>
                <w:sz w:val="24"/>
                <w:szCs w:val="24"/>
                <w:rtl w:val="0"/>
              </w:rPr>
              <w:t xml:space="preserve">18</w:t>
            </w:r>
          </w:p>
        </w:tc>
        <w:tc>
          <w:tcPr>
            <w:vMerge w:val="continue"/>
            <w:tcBorders>
              <w:top w:color="000000" w:space="0" w:sz="6" w:val="single"/>
              <w:left w:color="000000" w:space="0" w:sz="6" w:val="single"/>
              <w:bottom w:color="000000" w:space="0" w:sz="4"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6">
            <w:pPr>
              <w:jc w:val="center"/>
              <w:rPr>
                <w:sz w:val="24"/>
                <w:szCs w:val="24"/>
              </w:rPr>
            </w:pPr>
            <w:r w:rsidDel="00000000" w:rsidR="00000000" w:rsidRPr="00000000">
              <w:rPr>
                <w:sz w:val="24"/>
                <w:szCs w:val="24"/>
                <w:rtl w:val="0"/>
              </w:rPr>
              <w:t xml:space="preserve">19.00-20.40 WIB</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7">
            <w:pPr>
              <w:ind w:right="90"/>
              <w:rPr>
                <w:sz w:val="24"/>
                <w:szCs w:val="24"/>
              </w:rPr>
            </w:pPr>
            <w:r w:rsidDel="00000000" w:rsidR="00000000" w:rsidRPr="00000000">
              <w:rPr>
                <w:sz w:val="24"/>
                <w:szCs w:val="24"/>
                <w:rtl w:val="0"/>
              </w:rPr>
              <w:t xml:space="preserve">Monitoring Implementasi kebijakan Health Financing dalam Transformasi Kesehatan  </w:t>
            </w:r>
          </w:p>
        </w:tc>
        <w:tc>
          <w:tcPr>
            <w:tcBorders>
              <w:top w:color="000000" w:space="0" w:sz="6" w:val="single"/>
              <w:left w:color="000000" w:space="0" w:sz="6" w:val="single"/>
              <w:bottom w:color="000000" w:space="0" w:sz="6" w:val="single"/>
              <w:right w:color="000000" w:space="0" w:sz="6" w:val="single"/>
            </w:tcBorders>
            <w:shd w:fill="fff2cc" w:val="clear"/>
            <w:tcMar>
              <w:top w:w="0.0" w:type="dxa"/>
              <w:left w:w="45.0" w:type="dxa"/>
              <w:bottom w:w="0.0" w:type="dxa"/>
              <w:right w:w="45.0" w:type="dxa"/>
            </w:tcMar>
            <w:vAlign w:val="center"/>
          </w:tcPr>
          <w:p w:rsidR="00000000" w:rsidDel="00000000" w:rsidP="00000000" w:rsidRDefault="00000000" w:rsidRPr="00000000" w14:paraId="000000B8">
            <w:pPr>
              <w:rPr>
                <w:sz w:val="24"/>
                <w:szCs w:val="24"/>
              </w:rPr>
            </w:pPr>
            <w:r w:rsidDel="00000000" w:rsidR="00000000" w:rsidRPr="00000000">
              <w:rPr>
                <w:sz w:val="24"/>
                <w:szCs w:val="24"/>
                <w:rtl w:val="0"/>
              </w:rPr>
              <w:t xml:space="preserve">Prof. dr. Laksono Trisnantoro, M.Sc., Ph.D</w:t>
            </w:r>
          </w:p>
        </w:tc>
      </w:tr>
    </w:tbl>
    <w:p w:rsidR="00000000" w:rsidDel="00000000" w:rsidP="00000000" w:rsidRDefault="00000000" w:rsidRPr="00000000" w14:paraId="000000B9">
      <w:pPr>
        <w:tabs>
          <w:tab w:val="left" w:leader="none" w:pos="720"/>
          <w:tab w:val="left" w:leader="none" w:pos="900"/>
        </w:tabs>
        <w:rPr>
          <w:sz w:val="24"/>
          <w:szCs w:val="24"/>
        </w:rPr>
      </w:pPr>
      <w:r w:rsidDel="00000000" w:rsidR="00000000" w:rsidRPr="00000000">
        <w:rPr>
          <w:rtl w:val="0"/>
        </w:rPr>
      </w:r>
    </w:p>
    <w:p w:rsidR="00000000" w:rsidDel="00000000" w:rsidP="00000000" w:rsidRDefault="00000000" w:rsidRPr="00000000" w14:paraId="000000BA">
      <w:pPr>
        <w:widowControl w:val="1"/>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141" w:right="24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Sebagai catatan: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Sebagian materi berada dalam situasi sudah pernah dipelajari. Dengan demikian ada penggunaan sistem RPL di mata kuliah ini. Beberapa sesi tidak diberikan secara detil. Jumlah SKS yang diakui sebagai bentuk pengakuan capaian pembelajaran sebesar 3 (tiga) SKS berasal dari Mata Kuliah Tiga Pilar SHI yang telah diambil pada pembelajaran di Corpu BPJS Kesehatan. </w:t>
      </w:r>
    </w:p>
    <w:p w:rsidR="00000000" w:rsidDel="00000000" w:rsidP="00000000" w:rsidRDefault="00000000" w:rsidRPr="00000000" w14:paraId="000000BD">
      <w:pPr>
        <w:tabs>
          <w:tab w:val="left" w:leader="none" w:pos="720"/>
          <w:tab w:val="left" w:leader="none" w:pos="90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E">
      <w:pPr>
        <w:ind w:left="142" w:right="120" w:firstLine="0"/>
        <w:jc w:val="both"/>
        <w:rPr>
          <w:sz w:val="24"/>
          <w:szCs w:val="24"/>
        </w:rPr>
      </w:pPr>
      <w:r w:rsidDel="00000000" w:rsidR="00000000" w:rsidRPr="00000000">
        <w:rPr>
          <w:sz w:val="24"/>
          <w:szCs w:val="24"/>
          <w:rtl w:val="0"/>
        </w:rPr>
        <w:t xml:space="preserve">Berikut topik pada Mata Kuliah Tiga Pilar SHI :</w:t>
      </w:r>
    </w:p>
    <w:p w:rsidR="00000000" w:rsidDel="00000000" w:rsidP="00000000" w:rsidRDefault="00000000" w:rsidRPr="00000000" w14:paraId="000000BF">
      <w:pPr>
        <w:numPr>
          <w:ilvl w:val="0"/>
          <w:numId w:val="5"/>
        </w:numPr>
        <w:ind w:left="567" w:right="120" w:hanging="360"/>
        <w:jc w:val="both"/>
        <w:rPr>
          <w:i w:val="1"/>
          <w:sz w:val="24"/>
          <w:szCs w:val="24"/>
        </w:rPr>
      </w:pPr>
      <w:r w:rsidDel="00000000" w:rsidR="00000000" w:rsidRPr="00000000">
        <w:rPr>
          <w:i w:val="1"/>
          <w:sz w:val="24"/>
          <w:szCs w:val="24"/>
          <w:rtl w:val="0"/>
        </w:rPr>
        <w:t xml:space="preserve">Perlindungan Sosial dan Jaminan Sosial</w:t>
      </w:r>
    </w:p>
    <w:p w:rsidR="00000000" w:rsidDel="00000000" w:rsidP="00000000" w:rsidRDefault="00000000" w:rsidRPr="00000000" w14:paraId="000000C0">
      <w:pPr>
        <w:numPr>
          <w:ilvl w:val="0"/>
          <w:numId w:val="5"/>
        </w:numPr>
        <w:ind w:left="567" w:right="120" w:hanging="360"/>
        <w:jc w:val="both"/>
        <w:rPr>
          <w:i w:val="1"/>
          <w:sz w:val="24"/>
          <w:szCs w:val="24"/>
        </w:rPr>
      </w:pPr>
      <w:r w:rsidDel="00000000" w:rsidR="00000000" w:rsidRPr="00000000">
        <w:rPr>
          <w:i w:val="1"/>
          <w:sz w:val="24"/>
          <w:szCs w:val="24"/>
          <w:rtl w:val="0"/>
        </w:rPr>
        <w:t xml:space="preserve">Sistem Kesehatan</w:t>
      </w:r>
    </w:p>
    <w:p w:rsidR="00000000" w:rsidDel="00000000" w:rsidP="00000000" w:rsidRDefault="00000000" w:rsidRPr="00000000" w14:paraId="000000C1">
      <w:pPr>
        <w:numPr>
          <w:ilvl w:val="0"/>
          <w:numId w:val="5"/>
        </w:numPr>
        <w:ind w:left="567" w:right="120" w:hanging="360"/>
        <w:jc w:val="both"/>
        <w:rPr>
          <w:i w:val="1"/>
          <w:sz w:val="24"/>
          <w:szCs w:val="24"/>
        </w:rPr>
      </w:pPr>
      <w:r w:rsidDel="00000000" w:rsidR="00000000" w:rsidRPr="00000000">
        <w:rPr>
          <w:i w:val="1"/>
          <w:sz w:val="24"/>
          <w:szCs w:val="24"/>
          <w:rtl w:val="0"/>
        </w:rPr>
        <w:t xml:space="preserve">Sistem Pembiayaan Kesehatan</w:t>
      </w:r>
    </w:p>
    <w:p w:rsidR="00000000" w:rsidDel="00000000" w:rsidP="00000000" w:rsidRDefault="00000000" w:rsidRPr="00000000" w14:paraId="000000C2">
      <w:pPr>
        <w:numPr>
          <w:ilvl w:val="0"/>
          <w:numId w:val="5"/>
        </w:numPr>
        <w:ind w:left="567" w:right="120" w:hanging="360"/>
        <w:jc w:val="both"/>
        <w:rPr>
          <w:i w:val="1"/>
          <w:sz w:val="24"/>
          <w:szCs w:val="24"/>
        </w:rPr>
      </w:pPr>
      <w:r w:rsidDel="00000000" w:rsidR="00000000" w:rsidRPr="00000000">
        <w:rPr>
          <w:i w:val="1"/>
          <w:sz w:val="24"/>
          <w:szCs w:val="24"/>
          <w:rtl w:val="0"/>
        </w:rPr>
        <w:t xml:space="preserve">Risk Pooling</w:t>
      </w:r>
    </w:p>
    <w:p w:rsidR="00000000" w:rsidDel="00000000" w:rsidP="00000000" w:rsidRDefault="00000000" w:rsidRPr="00000000" w14:paraId="000000C3">
      <w:pPr>
        <w:numPr>
          <w:ilvl w:val="0"/>
          <w:numId w:val="5"/>
        </w:numPr>
        <w:ind w:left="567" w:right="120" w:hanging="360"/>
        <w:jc w:val="both"/>
        <w:rPr>
          <w:i w:val="1"/>
          <w:sz w:val="24"/>
          <w:szCs w:val="24"/>
        </w:rPr>
      </w:pPr>
      <w:r w:rsidDel="00000000" w:rsidR="00000000" w:rsidRPr="00000000">
        <w:rPr>
          <w:i w:val="1"/>
          <w:sz w:val="24"/>
          <w:szCs w:val="24"/>
          <w:rtl w:val="0"/>
        </w:rPr>
        <w:t xml:space="preserve">Revenue Collection</w:t>
      </w:r>
    </w:p>
    <w:p w:rsidR="00000000" w:rsidDel="00000000" w:rsidP="00000000" w:rsidRDefault="00000000" w:rsidRPr="00000000" w14:paraId="000000C4">
      <w:pPr>
        <w:numPr>
          <w:ilvl w:val="0"/>
          <w:numId w:val="5"/>
        </w:numPr>
        <w:ind w:left="567" w:right="120" w:hanging="360"/>
        <w:jc w:val="both"/>
        <w:rPr>
          <w:i w:val="1"/>
          <w:sz w:val="24"/>
          <w:szCs w:val="24"/>
        </w:rPr>
      </w:pPr>
      <w:r w:rsidDel="00000000" w:rsidR="00000000" w:rsidRPr="00000000">
        <w:rPr>
          <w:i w:val="1"/>
          <w:sz w:val="24"/>
          <w:szCs w:val="24"/>
          <w:rtl w:val="0"/>
        </w:rPr>
        <w:t xml:space="preserve">Purchasing</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Bacaan untuk Pengantar perkuliahan: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3"/>
        </w:tabs>
        <w:spacing w:after="0" w:before="0" w:line="240" w:lineRule="auto"/>
        <w:ind w:left="0" w:right="246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Trisnantoro L. 2019. Kebijakan Pembiayaan dan Fragmentasi Sistem Kesehatan. UGM Press. 2018.</w:t>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Website WHO: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https://www.who.int/health-topics/health-financing#tab=tab_1</w:t>
        </w:r>
      </w:hyperlink>
      <w:r w:rsidDel="00000000" w:rsidR="00000000" w:rsidRPr="00000000">
        <w:rPr>
          <w:rtl w:val="0"/>
        </w:rPr>
      </w:r>
    </w:p>
    <w:p w:rsidR="00000000" w:rsidDel="00000000" w:rsidP="00000000" w:rsidRDefault="00000000" w:rsidRPr="00000000" w14:paraId="000000CB">
      <w:pPr>
        <w:ind w:right="4"/>
        <w:rPr>
          <w:sz w:val="24"/>
          <w:szCs w:val="24"/>
        </w:rPr>
      </w:pPr>
      <w:r w:rsidDel="00000000" w:rsidR="00000000" w:rsidRPr="00000000">
        <w:rPr>
          <w:rtl w:val="0"/>
        </w:rPr>
      </w:r>
    </w:p>
    <w:sectPr>
      <w:pgSz w:h="16840" w:w="11910" w:orient="portrait"/>
      <w:pgMar w:bottom="280" w:top="380" w:left="1417" w:right="12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b w:val="1"/>
      <w:bCs w:val="1"/>
      <w:sz w:val="24"/>
      <w:szCs w:val="24"/>
    </w:rPr>
  </w:style>
  <w:style w:type="character" w:styleId="Hyperlink">
    <w:name w:val="Hyperlink"/>
    <w:basedOn w:val="DefaultParagraphFont"/>
    <w:rPr>
      <w:color w:val="0000ff"/>
      <w:u w:val="single"/>
    </w:r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table" w:styleId="Style37" w:customStyle="1">
    <w:name w:val="_Style 37"/>
    <w:basedOn w:val="TableNormal"/>
    <w:tblPr>
      <w:tblCellMar>
        <w:left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ho.int/health-topics/health-financing#tab=tab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jRsODEHZi4s9b3vxlVyOcRQMg==">CgMxLjA4AHIhMUloSlpHU1BhT0lpU3Y0OW5kRGdyZGZIdmxxSXZnRExp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2025-08-14T16:50:00Z</dcterms:created>
  <dc:creator>Prope®ty ©f Keperawatan UGM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2019</vt:lpwstr>
  </property>
  <property fmtid="{D5CDD505-2E9C-101B-9397-08002B2CF9AE}" pid="4" name="LastSaved">
    <vt:filetime>2025-08-13T00:00:00Z</vt:filetime>
  </property>
  <property fmtid="{D5CDD505-2E9C-101B-9397-08002B2CF9AE}" pid="5" name="Producer">
    <vt:lpwstr>Microsoft® Word 2019</vt:lpwstr>
  </property>
  <property fmtid="{D5CDD505-2E9C-101B-9397-08002B2CF9AE}" pid="6" name="KSOProductBuildVer">
    <vt:lpwstr>1033-5.2.0.7913</vt:lpwstr>
  </property>
</Properties>
</file>