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E572" w14:textId="77777777" w:rsidR="000A302F" w:rsidRPr="00BB3174" w:rsidRDefault="000A302F" w:rsidP="000A302F">
      <w:pPr>
        <w:jc w:val="center"/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A43E792" wp14:editId="5A179073">
            <wp:simplePos x="0" y="0"/>
            <wp:positionH relativeFrom="column">
              <wp:posOffset>2609088</wp:posOffset>
            </wp:positionH>
            <wp:positionV relativeFrom="paragraph">
              <wp:posOffset>381</wp:posOffset>
            </wp:positionV>
            <wp:extent cx="561975" cy="561975"/>
            <wp:effectExtent l="0" t="0" r="0" b="0"/>
            <wp:wrapSquare wrapText="bothSides"/>
            <wp:docPr id="1" name="Picture 1" descr="E:\teguh tampung\tgh\logo\ugm-logo-b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guh tampung\tgh\logo\ugm-logo-bw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83D2C" w14:textId="77777777" w:rsidR="000A302F" w:rsidRPr="00BB3174" w:rsidRDefault="000A302F" w:rsidP="000A302F">
      <w:pPr>
        <w:jc w:val="center"/>
        <w:rPr>
          <w:rFonts w:ascii="Times New Roman" w:hAnsi="Times New Roman" w:cs="Times New Roman"/>
        </w:rPr>
      </w:pPr>
    </w:p>
    <w:p w14:paraId="20CFBD5E" w14:textId="77777777" w:rsidR="000A302F" w:rsidRPr="00BB3174" w:rsidRDefault="000A302F" w:rsidP="000A302F">
      <w:pPr>
        <w:jc w:val="center"/>
        <w:rPr>
          <w:rFonts w:ascii="Times New Roman" w:hAnsi="Times New Roman" w:cs="Times New Roman"/>
        </w:rPr>
      </w:pPr>
    </w:p>
    <w:p w14:paraId="5CA086B4" w14:textId="77777777" w:rsidR="000A302F" w:rsidRPr="00BB3174" w:rsidRDefault="000A302F" w:rsidP="000A302F">
      <w:pPr>
        <w:jc w:val="center"/>
        <w:rPr>
          <w:rFonts w:ascii="Times New Roman" w:hAnsi="Times New Roman" w:cs="Times New Roman"/>
        </w:rPr>
      </w:pPr>
    </w:p>
    <w:p w14:paraId="155C9324" w14:textId="77777777" w:rsidR="00037DB8" w:rsidRPr="00BB3174" w:rsidRDefault="00037DB8" w:rsidP="000A302F">
      <w:pPr>
        <w:jc w:val="center"/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</w:rPr>
        <w:t>UNIVERSITAS GADJAH MADA</w:t>
      </w:r>
    </w:p>
    <w:p w14:paraId="1B858733" w14:textId="77777777" w:rsidR="00037DB8" w:rsidRPr="00BB3174" w:rsidRDefault="00037DB8" w:rsidP="000A302F">
      <w:pPr>
        <w:jc w:val="center"/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</w:rPr>
        <w:t>FAKULTAS KEDOKTERAN, KESEHATAN MASYARAKAT DAN KEPERAWATAN</w:t>
      </w:r>
    </w:p>
    <w:p w14:paraId="6CA06F10" w14:textId="77777777" w:rsidR="00037DB8" w:rsidRPr="00BB3174" w:rsidRDefault="00037DB8" w:rsidP="000A302F">
      <w:pPr>
        <w:jc w:val="center"/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</w:rPr>
        <w:t>MAGISTER KEBIJAKAN DAN MANAJEMEN KESEHATAN</w:t>
      </w:r>
    </w:p>
    <w:p w14:paraId="61D1BA36" w14:textId="77777777" w:rsidR="00037DB8" w:rsidRPr="00BB3174" w:rsidRDefault="00037DB8" w:rsidP="000A302F">
      <w:pPr>
        <w:jc w:val="center"/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</w:rPr>
        <w:t xml:space="preserve">MINAT </w:t>
      </w:r>
      <w:r w:rsidRPr="00BB3174">
        <w:rPr>
          <w:rFonts w:ascii="Times New Roman" w:hAnsi="Times New Roman" w:cs="Times New Roman"/>
          <w:i/>
          <w:iCs/>
        </w:rPr>
        <w:t>SOCIAL HEALTH INSURANCE</w:t>
      </w:r>
    </w:p>
    <w:p w14:paraId="45E19E21" w14:textId="77777777" w:rsidR="00037DB8" w:rsidRPr="00BB3174" w:rsidRDefault="000A302F" w:rsidP="00037DB8">
      <w:pPr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642C" wp14:editId="16FFDCAE">
                <wp:simplePos x="0" y="0"/>
                <wp:positionH relativeFrom="column">
                  <wp:posOffset>87313</wp:posOffset>
                </wp:positionH>
                <wp:positionV relativeFrom="paragraph">
                  <wp:posOffset>52705</wp:posOffset>
                </wp:positionV>
                <wp:extent cx="6116595" cy="0"/>
                <wp:effectExtent l="0" t="0" r="17780" b="12700"/>
                <wp:wrapNone/>
                <wp:docPr id="4170315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10C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4.15pt" to="488.5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7B7C4322" w14:textId="77777777" w:rsidR="000A302F" w:rsidRPr="00BB3174" w:rsidRDefault="00037DB8" w:rsidP="00037DB8">
      <w:pPr>
        <w:jc w:val="center"/>
        <w:rPr>
          <w:rFonts w:ascii="Times New Roman" w:hAnsi="Times New Roman" w:cs="Times New Roman"/>
          <w:b/>
          <w:bCs/>
        </w:rPr>
      </w:pPr>
      <w:r w:rsidRPr="00BB3174">
        <w:rPr>
          <w:rFonts w:ascii="Times New Roman" w:hAnsi="Times New Roman" w:cs="Times New Roman"/>
          <w:b/>
          <w:bCs/>
        </w:rPr>
        <w:t>U</w:t>
      </w:r>
      <w:r w:rsidR="000A302F" w:rsidRPr="00BB3174">
        <w:rPr>
          <w:rFonts w:ascii="Times New Roman" w:hAnsi="Times New Roman" w:cs="Times New Roman"/>
          <w:b/>
          <w:bCs/>
        </w:rPr>
        <w:t>JIAN AKHIR SEMESTER</w:t>
      </w:r>
    </w:p>
    <w:p w14:paraId="692865D0" w14:textId="23F80959" w:rsidR="00037DB8" w:rsidRPr="00BB3174" w:rsidRDefault="00037DB8" w:rsidP="00037DB8">
      <w:pPr>
        <w:jc w:val="center"/>
        <w:rPr>
          <w:rFonts w:ascii="Times New Roman" w:hAnsi="Times New Roman" w:cs="Times New Roman"/>
          <w:b/>
          <w:bCs/>
        </w:rPr>
      </w:pPr>
      <w:r w:rsidRPr="00BB3174">
        <w:rPr>
          <w:rFonts w:ascii="Times New Roman" w:hAnsi="Times New Roman" w:cs="Times New Roman"/>
          <w:b/>
          <w:bCs/>
        </w:rPr>
        <w:t xml:space="preserve"> MATA KULIAH: </w:t>
      </w:r>
      <w:r w:rsidR="00BB3174">
        <w:rPr>
          <w:rFonts w:ascii="Times New Roman" w:hAnsi="Times New Roman" w:cs="Times New Roman"/>
          <w:b/>
          <w:bCs/>
        </w:rPr>
        <w:t>PEMBIAYAAN KESEHATAN</w:t>
      </w:r>
    </w:p>
    <w:p w14:paraId="4DD6BD25" w14:textId="77777777" w:rsidR="000A302F" w:rsidRPr="00BB3174" w:rsidRDefault="000A302F" w:rsidP="00037DB8">
      <w:pPr>
        <w:jc w:val="center"/>
        <w:rPr>
          <w:rFonts w:ascii="Times New Roman" w:hAnsi="Times New Roman" w:cs="Times New Roman"/>
          <w:b/>
          <w:bCs/>
        </w:rPr>
      </w:pPr>
      <w:r w:rsidRPr="00BB3174">
        <w:rPr>
          <w:rFonts w:ascii="Times New Roman" w:hAnsi="Times New Roman" w:cs="Times New Roman"/>
          <w:b/>
          <w:bCs/>
        </w:rPr>
        <w:t>SEMESTER GANJIL TAHUN AKADEMIK 2025/2026</w:t>
      </w:r>
    </w:p>
    <w:p w14:paraId="42231373" w14:textId="77777777" w:rsidR="000A302F" w:rsidRPr="00BB3174" w:rsidRDefault="000A302F" w:rsidP="000A302F">
      <w:pPr>
        <w:pStyle w:val="p1"/>
        <w:ind w:left="3119"/>
      </w:pPr>
    </w:p>
    <w:p w14:paraId="56AE08E7" w14:textId="68493F9B" w:rsidR="000A302F" w:rsidRPr="00BB3174" w:rsidRDefault="000A302F" w:rsidP="000A302F">
      <w:pPr>
        <w:pStyle w:val="p1"/>
        <w:ind w:right="-2"/>
        <w:jc w:val="center"/>
        <w:rPr>
          <w:sz w:val="22"/>
          <w:szCs w:val="22"/>
        </w:rPr>
      </w:pPr>
      <w:r w:rsidRPr="00BB3174">
        <w:rPr>
          <w:sz w:val="22"/>
          <w:szCs w:val="22"/>
        </w:rPr>
        <w:t xml:space="preserve">JUMLAH SKS : </w:t>
      </w:r>
      <w:r w:rsidR="00BB3174">
        <w:rPr>
          <w:sz w:val="22"/>
          <w:szCs w:val="22"/>
        </w:rPr>
        <w:t>3</w:t>
      </w:r>
      <w:r w:rsidRPr="00BB3174">
        <w:rPr>
          <w:sz w:val="22"/>
          <w:szCs w:val="22"/>
        </w:rPr>
        <w:t xml:space="preserve"> (</w:t>
      </w:r>
      <w:proofErr w:type="spellStart"/>
      <w:r w:rsidR="00833809" w:rsidRPr="00BB3174">
        <w:rPr>
          <w:sz w:val="22"/>
          <w:szCs w:val="22"/>
        </w:rPr>
        <w:t>dua</w:t>
      </w:r>
      <w:proofErr w:type="spellEnd"/>
      <w:r w:rsidRPr="00BB3174">
        <w:rPr>
          <w:sz w:val="22"/>
          <w:szCs w:val="22"/>
        </w:rPr>
        <w:t xml:space="preserve">) </w:t>
      </w:r>
    </w:p>
    <w:p w14:paraId="6D9875DC" w14:textId="1EA3B652" w:rsidR="000A302F" w:rsidRPr="00BB3174" w:rsidRDefault="000A302F" w:rsidP="000A302F">
      <w:pPr>
        <w:pStyle w:val="p1"/>
        <w:ind w:right="-2"/>
        <w:jc w:val="center"/>
        <w:rPr>
          <w:sz w:val="22"/>
          <w:szCs w:val="22"/>
        </w:rPr>
      </w:pPr>
      <w:r w:rsidRPr="00BB3174">
        <w:rPr>
          <w:sz w:val="22"/>
          <w:szCs w:val="22"/>
        </w:rPr>
        <w:t xml:space="preserve">JENIS SOAL : </w:t>
      </w:r>
      <w:r w:rsidR="00833809" w:rsidRPr="00BB3174">
        <w:rPr>
          <w:sz w:val="22"/>
          <w:szCs w:val="22"/>
        </w:rPr>
        <w:t>Essay</w:t>
      </w:r>
    </w:p>
    <w:p w14:paraId="3F35D69C" w14:textId="09F1F0BA" w:rsidR="00833809" w:rsidRPr="00BB3174" w:rsidRDefault="000A302F" w:rsidP="00833809">
      <w:pPr>
        <w:tabs>
          <w:tab w:val="left" w:pos="6521"/>
        </w:tabs>
        <w:contextualSpacing/>
        <w:jc w:val="center"/>
        <w:rPr>
          <w:rFonts w:ascii="Times New Roman" w:hAnsi="Times New Roman" w:cs="Times New Roman"/>
          <w:bCs/>
          <w:sz w:val="22"/>
          <w:szCs w:val="22"/>
          <w:lang w:val="id-ID"/>
        </w:rPr>
      </w:pPr>
      <w:r w:rsidRPr="00BB3174">
        <w:rPr>
          <w:rFonts w:ascii="Times New Roman" w:hAnsi="Times New Roman" w:cs="Times New Roman"/>
          <w:sz w:val="22"/>
          <w:szCs w:val="22"/>
        </w:rPr>
        <w:t xml:space="preserve">KOORDINATOR : </w:t>
      </w:r>
      <w:r w:rsidR="00833809" w:rsidRPr="00BB3174">
        <w:rPr>
          <w:rFonts w:ascii="Times New Roman" w:hAnsi="Times New Roman" w:cs="Times New Roman"/>
          <w:bCs/>
          <w:sz w:val="22"/>
          <w:szCs w:val="22"/>
        </w:rPr>
        <w:t xml:space="preserve">Prof </w:t>
      </w:r>
      <w:proofErr w:type="spellStart"/>
      <w:r w:rsidR="00833809" w:rsidRPr="00BB3174">
        <w:rPr>
          <w:rFonts w:ascii="Times New Roman" w:hAnsi="Times New Roman" w:cs="Times New Roman"/>
          <w:bCs/>
          <w:sz w:val="22"/>
          <w:szCs w:val="22"/>
        </w:rPr>
        <w:t>dr.</w:t>
      </w:r>
      <w:proofErr w:type="spellEnd"/>
      <w:r w:rsidR="00833809" w:rsidRPr="00BB317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833809" w:rsidRPr="00BB3174">
        <w:rPr>
          <w:rFonts w:ascii="Times New Roman" w:hAnsi="Times New Roman" w:cs="Times New Roman"/>
          <w:bCs/>
          <w:sz w:val="22"/>
          <w:szCs w:val="22"/>
        </w:rPr>
        <w:t>Laksono</w:t>
      </w:r>
      <w:proofErr w:type="spellEnd"/>
      <w:r w:rsidR="00833809" w:rsidRPr="00BB317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833809" w:rsidRPr="00BB3174">
        <w:rPr>
          <w:rFonts w:ascii="Times New Roman" w:hAnsi="Times New Roman" w:cs="Times New Roman"/>
          <w:bCs/>
          <w:sz w:val="22"/>
          <w:szCs w:val="22"/>
        </w:rPr>
        <w:t>Trisnantoro</w:t>
      </w:r>
      <w:proofErr w:type="spellEnd"/>
      <w:r w:rsidR="00833809" w:rsidRPr="00BB3174">
        <w:rPr>
          <w:rFonts w:ascii="Times New Roman" w:hAnsi="Times New Roman" w:cs="Times New Roman"/>
          <w:bCs/>
          <w:sz w:val="22"/>
          <w:szCs w:val="22"/>
        </w:rPr>
        <w:t xml:space="preserve">, M.Sc., </w:t>
      </w:r>
      <w:proofErr w:type="spellStart"/>
      <w:r w:rsidR="00833809" w:rsidRPr="00BB3174">
        <w:rPr>
          <w:rFonts w:ascii="Times New Roman" w:hAnsi="Times New Roman" w:cs="Times New Roman"/>
          <w:bCs/>
          <w:sz w:val="22"/>
          <w:szCs w:val="22"/>
        </w:rPr>
        <w:t>Ph.D</w:t>
      </w:r>
      <w:proofErr w:type="spellEnd"/>
    </w:p>
    <w:p w14:paraId="0CEE6100" w14:textId="0F76F285" w:rsidR="000A302F" w:rsidRPr="00BB3174" w:rsidRDefault="000A302F" w:rsidP="000A302F">
      <w:pPr>
        <w:pStyle w:val="p1"/>
        <w:ind w:right="-2"/>
        <w:jc w:val="center"/>
        <w:rPr>
          <w:sz w:val="20"/>
          <w:szCs w:val="20"/>
        </w:rPr>
      </w:pPr>
    </w:p>
    <w:p w14:paraId="300BFC04" w14:textId="77777777" w:rsidR="000A302F" w:rsidRPr="00BB3174" w:rsidRDefault="000A302F" w:rsidP="00037DB8">
      <w:pPr>
        <w:jc w:val="center"/>
        <w:rPr>
          <w:rFonts w:ascii="Times New Roman" w:hAnsi="Times New Roman" w:cs="Times New Roman"/>
          <w:b/>
          <w:bCs/>
        </w:rPr>
      </w:pPr>
    </w:p>
    <w:p w14:paraId="56CFF613" w14:textId="77777777" w:rsidR="00037DB8" w:rsidRPr="00BB3174" w:rsidRDefault="000A302F" w:rsidP="00037DB8">
      <w:pPr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D7EB6" wp14:editId="21430C3F">
                <wp:simplePos x="0" y="0"/>
                <wp:positionH relativeFrom="column">
                  <wp:posOffset>88554</wp:posOffset>
                </wp:positionH>
                <wp:positionV relativeFrom="paragraph">
                  <wp:posOffset>24996</wp:posOffset>
                </wp:positionV>
                <wp:extent cx="6116595" cy="0"/>
                <wp:effectExtent l="0" t="0" r="17780" b="12700"/>
                <wp:wrapNone/>
                <wp:docPr id="14940720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2E65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1.95pt" to="488.55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</w:p>
    <w:p w14:paraId="032021D4" w14:textId="491994F0" w:rsidR="000A302F" w:rsidRPr="00BB3174" w:rsidRDefault="000A302F" w:rsidP="004D3B28">
      <w:pPr>
        <w:pStyle w:val="p1"/>
        <w:spacing w:line="276" w:lineRule="auto"/>
        <w:jc w:val="both"/>
        <w:rPr>
          <w:sz w:val="24"/>
          <w:szCs w:val="24"/>
        </w:rPr>
      </w:pPr>
      <w:r w:rsidRPr="00BB3174">
        <w:rPr>
          <w:b/>
          <w:bCs/>
          <w:sz w:val="24"/>
          <w:szCs w:val="24"/>
        </w:rPr>
        <w:t>PETUNJUK :</w:t>
      </w:r>
    </w:p>
    <w:p w14:paraId="02BE7D37" w14:textId="7AD25B74" w:rsidR="00A46310" w:rsidRDefault="000A302F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Mahasiswa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menerima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soal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ujian</w:t>
      </w:r>
      <w:proofErr w:type="spellEnd"/>
      <w:r w:rsidRPr="00BB3174">
        <w:rPr>
          <w:color w:val="000000" w:themeColor="text1"/>
          <w:sz w:val="24"/>
          <w:szCs w:val="24"/>
        </w:rPr>
        <w:t xml:space="preserve"> pada </w:t>
      </w:r>
      <w:proofErr w:type="spellStart"/>
      <w:r w:rsidR="00BB3174">
        <w:rPr>
          <w:color w:val="000000" w:themeColor="text1"/>
          <w:sz w:val="24"/>
          <w:szCs w:val="24"/>
        </w:rPr>
        <w:t>hari</w:t>
      </w:r>
      <w:proofErr w:type="spellEnd"/>
      <w:r w:rsid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BB3174">
        <w:rPr>
          <w:color w:val="000000" w:themeColor="text1"/>
          <w:sz w:val="24"/>
          <w:szCs w:val="24"/>
        </w:rPr>
        <w:t>Kamis</w:t>
      </w:r>
      <w:proofErr w:type="spellEnd"/>
      <w:r w:rsidR="00BB3174">
        <w:rPr>
          <w:color w:val="000000" w:themeColor="text1"/>
          <w:sz w:val="24"/>
          <w:szCs w:val="24"/>
        </w:rPr>
        <w:t>, 25 September 2025 Jam 16.00 WIB</w:t>
      </w:r>
    </w:p>
    <w:p w14:paraId="7471F3BF" w14:textId="54748EF7" w:rsidR="00BB3174" w:rsidRPr="00BB3174" w:rsidRDefault="00BB3174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Deadline </w:t>
      </w:r>
      <w:proofErr w:type="spellStart"/>
      <w:r>
        <w:rPr>
          <w:color w:val="000000" w:themeColor="text1"/>
          <w:sz w:val="24"/>
          <w:szCs w:val="24"/>
        </w:rPr>
        <w:t>pengumpulan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tugas</w:t>
      </w:r>
      <w:proofErr w:type="spellEnd"/>
      <w:r>
        <w:rPr>
          <w:color w:val="000000" w:themeColor="text1"/>
          <w:sz w:val="24"/>
          <w:szCs w:val="24"/>
        </w:rPr>
        <w:t xml:space="preserve"> pada </w:t>
      </w:r>
      <w:proofErr w:type="spellStart"/>
      <w:r>
        <w:rPr>
          <w:color w:val="000000" w:themeColor="text1"/>
          <w:sz w:val="24"/>
          <w:szCs w:val="24"/>
        </w:rPr>
        <w:t>hari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0E52F7">
        <w:rPr>
          <w:color w:val="000000" w:themeColor="text1"/>
          <w:sz w:val="24"/>
          <w:szCs w:val="24"/>
        </w:rPr>
        <w:t>Sabtu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="000E52F7">
        <w:rPr>
          <w:color w:val="000000" w:themeColor="text1"/>
          <w:sz w:val="24"/>
          <w:szCs w:val="24"/>
        </w:rPr>
        <w:t>27 September 2025 Jam 23.00 WIB</w:t>
      </w:r>
    </w:p>
    <w:p w14:paraId="10C2F599" w14:textId="19AE6EFA" w:rsidR="00583494" w:rsidRPr="00BB3174" w:rsidRDefault="004D3B28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Ujian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dilakukan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secara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r w:rsidR="00BB3174">
        <w:rPr>
          <w:i/>
          <w:iCs/>
          <w:color w:val="000000" w:themeColor="text1"/>
          <w:sz w:val="24"/>
          <w:szCs w:val="24"/>
        </w:rPr>
        <w:t>take home assignment</w:t>
      </w:r>
    </w:p>
    <w:p w14:paraId="13F58D7F" w14:textId="44B6D50D" w:rsidR="00833809" w:rsidRPr="000E52F7" w:rsidRDefault="000A302F" w:rsidP="000E52F7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Setiap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mahasiswa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memeriksa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kelengkapan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soal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ujian</w:t>
      </w:r>
      <w:proofErr w:type="spellEnd"/>
    </w:p>
    <w:p w14:paraId="7B63554D" w14:textId="36262F93" w:rsidR="00833809" w:rsidRPr="00BB3174" w:rsidRDefault="00833809" w:rsidP="00BB3174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Tidak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diperkenankan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bekerja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sama</w:t>
      </w:r>
      <w:proofErr w:type="spellEnd"/>
      <w:r w:rsidRPr="00BB3174">
        <w:rPr>
          <w:color w:val="000000" w:themeColor="text1"/>
          <w:sz w:val="24"/>
          <w:szCs w:val="24"/>
        </w:rPr>
        <w:t xml:space="preserve">, </w:t>
      </w:r>
      <w:proofErr w:type="spellStart"/>
      <w:r w:rsidRPr="00BB3174">
        <w:rPr>
          <w:color w:val="000000" w:themeColor="text1"/>
          <w:sz w:val="24"/>
          <w:szCs w:val="24"/>
        </w:rPr>
        <w:t>berdiskusi</w:t>
      </w:r>
      <w:proofErr w:type="spellEnd"/>
      <w:r w:rsidRPr="00BB3174">
        <w:rPr>
          <w:color w:val="000000" w:themeColor="text1"/>
          <w:sz w:val="24"/>
          <w:szCs w:val="24"/>
        </w:rPr>
        <w:t xml:space="preserve">, </w:t>
      </w:r>
      <w:proofErr w:type="spellStart"/>
      <w:r w:rsidRPr="00BB3174">
        <w:rPr>
          <w:color w:val="000000" w:themeColor="text1"/>
          <w:sz w:val="24"/>
          <w:szCs w:val="24"/>
        </w:rPr>
        <w:t>maupun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menggunakan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bantuan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pihak</w:t>
      </w:r>
      <w:proofErr w:type="spellEnd"/>
      <w:r w:rsidRPr="00BB3174">
        <w:rPr>
          <w:color w:val="000000" w:themeColor="text1"/>
          <w:sz w:val="24"/>
          <w:szCs w:val="24"/>
        </w:rPr>
        <w:t xml:space="preserve"> lain</w:t>
      </w:r>
    </w:p>
    <w:p w14:paraId="588C6030" w14:textId="77777777" w:rsidR="00833809" w:rsidRPr="00BB3174" w:rsidRDefault="00833809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Peserta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ujian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wajib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menjaga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ketertiban</w:t>
      </w:r>
      <w:proofErr w:type="spellEnd"/>
      <w:r w:rsidRPr="00BB3174">
        <w:rPr>
          <w:color w:val="000000" w:themeColor="text1"/>
          <w:sz w:val="24"/>
          <w:szCs w:val="24"/>
        </w:rPr>
        <w:t xml:space="preserve">, </w:t>
      </w:r>
      <w:proofErr w:type="spellStart"/>
      <w:r w:rsidRPr="00BB3174">
        <w:rPr>
          <w:color w:val="000000" w:themeColor="text1"/>
          <w:sz w:val="24"/>
          <w:szCs w:val="24"/>
        </w:rPr>
        <w:t>etika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akademik</w:t>
      </w:r>
      <w:proofErr w:type="spellEnd"/>
      <w:r w:rsidRPr="00BB3174">
        <w:rPr>
          <w:color w:val="000000" w:themeColor="text1"/>
          <w:sz w:val="24"/>
          <w:szCs w:val="24"/>
        </w:rPr>
        <w:t xml:space="preserve">, dan </w:t>
      </w:r>
      <w:proofErr w:type="spellStart"/>
      <w:r w:rsidRPr="00BB3174">
        <w:rPr>
          <w:color w:val="000000" w:themeColor="text1"/>
          <w:sz w:val="24"/>
          <w:szCs w:val="24"/>
        </w:rPr>
        <w:t>integritas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selama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ujian</w:t>
      </w:r>
      <w:proofErr w:type="spellEnd"/>
    </w:p>
    <w:p w14:paraId="2A0A8862" w14:textId="36D9B1F2" w:rsidR="00A46310" w:rsidRPr="00BB3174" w:rsidRDefault="000A302F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BB3174">
        <w:rPr>
          <w:color w:val="000000" w:themeColor="text1"/>
          <w:sz w:val="24"/>
          <w:szCs w:val="24"/>
        </w:rPr>
        <w:t xml:space="preserve">Teknis </w:t>
      </w:r>
      <w:proofErr w:type="spellStart"/>
      <w:r w:rsidRPr="00BB3174">
        <w:rPr>
          <w:color w:val="000000" w:themeColor="text1"/>
          <w:sz w:val="24"/>
          <w:szCs w:val="24"/>
        </w:rPr>
        <w:t>pengumpulan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4D3B28" w:rsidRPr="00BB3174">
        <w:rPr>
          <w:color w:val="000000" w:themeColor="text1"/>
          <w:sz w:val="24"/>
          <w:szCs w:val="24"/>
        </w:rPr>
        <w:t>tugas</w:t>
      </w:r>
      <w:proofErr w:type="spellEnd"/>
      <w:r w:rsidR="004D3B28" w:rsidRPr="00BB3174">
        <w:rPr>
          <w:color w:val="000000" w:themeColor="text1"/>
          <w:sz w:val="24"/>
          <w:szCs w:val="24"/>
        </w:rPr>
        <w:t xml:space="preserve"> </w:t>
      </w:r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sesuai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dengan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ketentuan</w:t>
      </w:r>
      <w:proofErr w:type="spellEnd"/>
      <w:r w:rsidRPr="00BB3174">
        <w:rPr>
          <w:color w:val="000000" w:themeColor="text1"/>
          <w:sz w:val="24"/>
          <w:szCs w:val="24"/>
        </w:rPr>
        <w:t xml:space="preserve"> yang </w:t>
      </w:r>
      <w:proofErr w:type="spellStart"/>
      <w:r w:rsidRPr="00BB3174">
        <w:rPr>
          <w:color w:val="000000" w:themeColor="text1"/>
          <w:sz w:val="24"/>
          <w:szCs w:val="24"/>
        </w:rPr>
        <w:t>telah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ditetapkan</w:t>
      </w:r>
      <w:proofErr w:type="spellEnd"/>
      <w:r w:rsidRPr="00BB3174">
        <w:rPr>
          <w:color w:val="000000" w:themeColor="text1"/>
          <w:sz w:val="24"/>
          <w:szCs w:val="24"/>
        </w:rPr>
        <w:t xml:space="preserve"> dan</w:t>
      </w:r>
      <w:r w:rsidR="00A46310"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diinformasikan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kepada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mahasiswa</w:t>
      </w:r>
      <w:proofErr w:type="spellEnd"/>
      <w:r w:rsidRPr="00BB3174">
        <w:rPr>
          <w:color w:val="000000" w:themeColor="text1"/>
          <w:sz w:val="24"/>
          <w:szCs w:val="24"/>
        </w:rPr>
        <w:t xml:space="preserve">, </w:t>
      </w:r>
    </w:p>
    <w:p w14:paraId="001F94B5" w14:textId="15D0AA32" w:rsidR="00A46310" w:rsidRDefault="004D3B28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Bagi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mahasiswa</w:t>
      </w:r>
      <w:proofErr w:type="spellEnd"/>
      <w:r w:rsidRPr="00BB3174">
        <w:rPr>
          <w:color w:val="000000" w:themeColor="text1"/>
          <w:sz w:val="24"/>
          <w:szCs w:val="24"/>
        </w:rPr>
        <w:t xml:space="preserve"> yang </w:t>
      </w:r>
      <w:proofErr w:type="spellStart"/>
      <w:r w:rsidRPr="00BB3174">
        <w:rPr>
          <w:color w:val="000000" w:themeColor="text1"/>
          <w:sz w:val="24"/>
          <w:szCs w:val="24"/>
        </w:rPr>
        <w:t>memiliki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jawaban</w:t>
      </w:r>
      <w:proofErr w:type="spellEnd"/>
      <w:r w:rsidRPr="00BB3174">
        <w:rPr>
          <w:color w:val="000000" w:themeColor="text1"/>
          <w:sz w:val="24"/>
          <w:szCs w:val="24"/>
        </w:rPr>
        <w:t xml:space="preserve"> yang </w:t>
      </w:r>
      <w:proofErr w:type="spellStart"/>
      <w:r w:rsidRPr="00BB3174">
        <w:rPr>
          <w:color w:val="000000" w:themeColor="text1"/>
          <w:sz w:val="24"/>
          <w:szCs w:val="24"/>
        </w:rPr>
        <w:t>sama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persis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akan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mengalami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penundaan</w:t>
      </w:r>
      <w:proofErr w:type="spellEnd"/>
      <w:r w:rsidR="00BB3174">
        <w:rPr>
          <w:color w:val="000000" w:themeColor="text1"/>
          <w:sz w:val="24"/>
          <w:szCs w:val="24"/>
        </w:rPr>
        <w:t xml:space="preserve"> dan </w:t>
      </w:r>
      <w:proofErr w:type="spellStart"/>
      <w:r w:rsidR="00BB3174">
        <w:rPr>
          <w:color w:val="000000" w:themeColor="text1"/>
          <w:sz w:val="24"/>
          <w:szCs w:val="24"/>
        </w:rPr>
        <w:t>penolakan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dalam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penilaian</w:t>
      </w:r>
      <w:proofErr w:type="spellEnd"/>
      <w:r w:rsidRPr="00BB3174">
        <w:rPr>
          <w:color w:val="000000" w:themeColor="text1"/>
          <w:sz w:val="24"/>
          <w:szCs w:val="24"/>
        </w:rPr>
        <w:t xml:space="preserve"> UAS-</w:t>
      </w:r>
      <w:proofErr w:type="spellStart"/>
      <w:r w:rsidRPr="00BB3174">
        <w:rPr>
          <w:color w:val="000000" w:themeColor="text1"/>
          <w:sz w:val="24"/>
          <w:szCs w:val="24"/>
        </w:rPr>
        <w:t>nya</w:t>
      </w:r>
      <w:proofErr w:type="spellEnd"/>
    </w:p>
    <w:p w14:paraId="7BACDE13" w14:textId="54E96813" w:rsidR="000E52F7" w:rsidRPr="000E52F7" w:rsidRDefault="000E52F7" w:rsidP="000E52F7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Lembar </w:t>
      </w:r>
      <w:proofErr w:type="spellStart"/>
      <w:r>
        <w:rPr>
          <w:color w:val="000000" w:themeColor="text1"/>
          <w:sz w:val="24"/>
          <w:szCs w:val="24"/>
        </w:rPr>
        <w:t>j</w:t>
      </w:r>
      <w:r w:rsidR="00BB3174" w:rsidRPr="00BB3174">
        <w:rPr>
          <w:color w:val="000000" w:themeColor="text1"/>
          <w:sz w:val="24"/>
          <w:szCs w:val="24"/>
        </w:rPr>
        <w:t>awaban</w:t>
      </w:r>
      <w:proofErr w:type="spellEnd"/>
      <w:r w:rsidR="00BB3174" w:rsidRPr="00BB3174">
        <w:rPr>
          <w:color w:val="000000" w:themeColor="text1"/>
          <w:sz w:val="24"/>
          <w:szCs w:val="24"/>
        </w:rPr>
        <w:t xml:space="preserve"> UAS </w:t>
      </w:r>
      <w:proofErr w:type="spellStart"/>
      <w:r w:rsidR="00BB3174">
        <w:rPr>
          <w:color w:val="000000" w:themeColor="text1"/>
          <w:sz w:val="24"/>
          <w:szCs w:val="24"/>
        </w:rPr>
        <w:t>dikumpulkan</w:t>
      </w:r>
      <w:proofErr w:type="spellEnd"/>
      <w:r w:rsid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BB3174">
        <w:rPr>
          <w:color w:val="000000" w:themeColor="text1"/>
          <w:sz w:val="24"/>
          <w:szCs w:val="24"/>
        </w:rPr>
        <w:t>dalam</w:t>
      </w:r>
      <w:proofErr w:type="spellEnd"/>
      <w:r w:rsid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BB3174">
        <w:rPr>
          <w:color w:val="000000" w:themeColor="text1"/>
          <w:sz w:val="24"/>
          <w:szCs w:val="24"/>
        </w:rPr>
        <w:t>bentuk</w:t>
      </w:r>
      <w:proofErr w:type="spellEnd"/>
      <w:r w:rsidR="00BB3174">
        <w:rPr>
          <w:color w:val="000000" w:themeColor="text1"/>
          <w:sz w:val="24"/>
          <w:szCs w:val="24"/>
        </w:rPr>
        <w:t xml:space="preserve"> PD</w:t>
      </w:r>
      <w:r>
        <w:rPr>
          <w:color w:val="000000" w:themeColor="text1"/>
          <w:sz w:val="24"/>
          <w:szCs w:val="24"/>
        </w:rPr>
        <w:t xml:space="preserve">F dan di upload </w:t>
      </w:r>
      <w:r w:rsidRPr="000E52F7">
        <w:rPr>
          <w:color w:val="000000" w:themeColor="text1"/>
          <w:sz w:val="24"/>
          <w:szCs w:val="24"/>
        </w:rPr>
        <w:t xml:space="preserve">pada LMS (via </w:t>
      </w:r>
      <w:proofErr w:type="spellStart"/>
      <w:r>
        <w:rPr>
          <w:color w:val="000000" w:themeColor="text1"/>
          <w:sz w:val="24"/>
          <w:szCs w:val="24"/>
        </w:rPr>
        <w:t>G</w:t>
      </w:r>
      <w:r w:rsidRPr="000E52F7">
        <w:rPr>
          <w:color w:val="000000" w:themeColor="text1"/>
          <w:sz w:val="24"/>
          <w:szCs w:val="24"/>
        </w:rPr>
        <w:t>amel</w:t>
      </w:r>
      <w:proofErr w:type="spellEnd"/>
      <w:r w:rsidRPr="000E52F7">
        <w:rPr>
          <w:color w:val="000000" w:themeColor="text1"/>
          <w:sz w:val="24"/>
          <w:szCs w:val="24"/>
        </w:rPr>
        <w:t>)</w:t>
      </w:r>
    </w:p>
    <w:p w14:paraId="73D0E32D" w14:textId="54A7B4B7" w:rsidR="004D3B28" w:rsidRPr="00BB3174" w:rsidRDefault="004D3B28" w:rsidP="00833809">
      <w:pPr>
        <w:pStyle w:val="p1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BB3174">
        <w:rPr>
          <w:color w:val="000000" w:themeColor="text1"/>
          <w:sz w:val="24"/>
          <w:szCs w:val="24"/>
        </w:rPr>
        <w:t>Keterlambatan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color w:val="000000" w:themeColor="text1"/>
          <w:sz w:val="24"/>
          <w:szCs w:val="24"/>
        </w:rPr>
        <w:t>pengumpulan</w:t>
      </w:r>
      <w:proofErr w:type="spellEnd"/>
      <w:r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E716D7" w:rsidRPr="00BB3174">
        <w:rPr>
          <w:color w:val="000000" w:themeColor="text1"/>
          <w:sz w:val="24"/>
          <w:szCs w:val="24"/>
        </w:rPr>
        <w:t>lembar</w:t>
      </w:r>
      <w:proofErr w:type="spellEnd"/>
      <w:r w:rsidR="00E716D7"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E716D7" w:rsidRPr="00BB3174">
        <w:rPr>
          <w:color w:val="000000" w:themeColor="text1"/>
          <w:sz w:val="24"/>
          <w:szCs w:val="24"/>
        </w:rPr>
        <w:t>jawaban</w:t>
      </w:r>
      <w:proofErr w:type="spellEnd"/>
      <w:r w:rsidR="00E716D7"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E716D7" w:rsidRPr="00BB3174">
        <w:rPr>
          <w:color w:val="000000" w:themeColor="text1"/>
          <w:sz w:val="24"/>
          <w:szCs w:val="24"/>
        </w:rPr>
        <w:t>dalam</w:t>
      </w:r>
      <w:proofErr w:type="spellEnd"/>
      <w:r w:rsidR="00E716D7" w:rsidRPr="00BB3174">
        <w:rPr>
          <w:color w:val="000000" w:themeColor="text1"/>
          <w:sz w:val="24"/>
          <w:szCs w:val="24"/>
        </w:rPr>
        <w:t xml:space="preserve"> </w:t>
      </w:r>
      <w:proofErr w:type="spellStart"/>
      <w:r w:rsidR="00E716D7" w:rsidRPr="00BB3174">
        <w:rPr>
          <w:color w:val="000000" w:themeColor="text1"/>
          <w:sz w:val="24"/>
          <w:szCs w:val="24"/>
        </w:rPr>
        <w:t>bentuk</w:t>
      </w:r>
      <w:proofErr w:type="spellEnd"/>
      <w:r w:rsidR="00E716D7" w:rsidRPr="00BB3174">
        <w:rPr>
          <w:color w:val="000000" w:themeColor="text1"/>
          <w:sz w:val="24"/>
          <w:szCs w:val="24"/>
        </w:rPr>
        <w:t xml:space="preserve"> soft file </w:t>
      </w:r>
      <w:proofErr w:type="spellStart"/>
      <w:r w:rsidRPr="00BB3174">
        <w:rPr>
          <w:color w:val="000000" w:themeColor="text1"/>
          <w:sz w:val="24"/>
          <w:szCs w:val="24"/>
        </w:rPr>
        <w:t>akan</w:t>
      </w:r>
      <w:proofErr w:type="spellEnd"/>
      <w:r w:rsidRPr="00BB317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b/>
          <w:bCs/>
          <w:color w:val="000000" w:themeColor="text1"/>
          <w:sz w:val="24"/>
          <w:szCs w:val="24"/>
        </w:rPr>
        <w:t>ditolak</w:t>
      </w:r>
      <w:proofErr w:type="spellEnd"/>
    </w:p>
    <w:p w14:paraId="325AE373" w14:textId="14E4852A" w:rsidR="004D3B28" w:rsidRPr="000E52F7" w:rsidRDefault="004D3B28" w:rsidP="000E52F7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6FDF589" w14:textId="77777777" w:rsidR="00037DB8" w:rsidRPr="00BB3174" w:rsidRDefault="00037DB8" w:rsidP="00A46310">
      <w:pPr>
        <w:jc w:val="both"/>
        <w:rPr>
          <w:rFonts w:ascii="Times New Roman" w:hAnsi="Times New Roman" w:cs="Times New Roman"/>
        </w:rPr>
      </w:pPr>
    </w:p>
    <w:p w14:paraId="7B169CD4" w14:textId="77777777" w:rsidR="004D3B28" w:rsidRPr="00BB3174" w:rsidRDefault="004D3B28" w:rsidP="00A46310">
      <w:pPr>
        <w:jc w:val="both"/>
        <w:rPr>
          <w:rFonts w:ascii="Times New Roman" w:hAnsi="Times New Roman" w:cs="Times New Roman"/>
        </w:rPr>
      </w:pPr>
    </w:p>
    <w:p w14:paraId="114148BA" w14:textId="2F91CED2" w:rsidR="00BB3174" w:rsidRPr="00BB3174" w:rsidRDefault="004D3B28" w:rsidP="004D3B28">
      <w:pPr>
        <w:jc w:val="center"/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</w:rPr>
        <w:t>--</w:t>
      </w:r>
      <w:proofErr w:type="spellStart"/>
      <w:r w:rsidRPr="00BB3174">
        <w:rPr>
          <w:rFonts w:ascii="Times New Roman" w:hAnsi="Times New Roman" w:cs="Times New Roman"/>
        </w:rPr>
        <w:t>Selamat</w:t>
      </w:r>
      <w:proofErr w:type="spellEnd"/>
      <w:r w:rsidRPr="00BB3174">
        <w:rPr>
          <w:rFonts w:ascii="Times New Roman" w:hAnsi="Times New Roman" w:cs="Times New Roman"/>
        </w:rPr>
        <w:t xml:space="preserve"> </w:t>
      </w:r>
      <w:proofErr w:type="spellStart"/>
      <w:r w:rsidRPr="00BB3174">
        <w:rPr>
          <w:rFonts w:ascii="Times New Roman" w:hAnsi="Times New Roman" w:cs="Times New Roman"/>
        </w:rPr>
        <w:t>mengerjakan</w:t>
      </w:r>
      <w:proofErr w:type="spellEnd"/>
      <w:r w:rsidRPr="00BB3174">
        <w:rPr>
          <w:rFonts w:ascii="Times New Roman" w:hAnsi="Times New Roman" w:cs="Times New Roman"/>
        </w:rPr>
        <w:t>--</w:t>
      </w:r>
    </w:p>
    <w:p w14:paraId="07B80CEF" w14:textId="77777777" w:rsidR="00BB3174" w:rsidRPr="00BB3174" w:rsidRDefault="00BB3174">
      <w:pPr>
        <w:rPr>
          <w:rFonts w:ascii="Times New Roman" w:hAnsi="Times New Roman" w:cs="Times New Roman"/>
        </w:rPr>
      </w:pPr>
      <w:r w:rsidRPr="00BB3174">
        <w:rPr>
          <w:rFonts w:ascii="Times New Roman" w:hAnsi="Times New Roman" w:cs="Times New Roman"/>
        </w:rPr>
        <w:br w:type="page"/>
      </w:r>
    </w:p>
    <w:p w14:paraId="3AD4DA9B" w14:textId="77777777" w:rsidR="00BB3174" w:rsidRPr="00BB3174" w:rsidRDefault="00BB3174" w:rsidP="00BB317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ID"/>
        </w:rPr>
      </w:pP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lastRenderedPageBreak/>
        <w:t>Soal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Ujian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Akhir Semester (UAS)</w:t>
      </w:r>
    </w:p>
    <w:p w14:paraId="12D3457A" w14:textId="77777777" w:rsidR="00BB3174" w:rsidRPr="00BB3174" w:rsidRDefault="00BB3174" w:rsidP="00BB3174">
      <w:pPr>
        <w:pStyle w:val="ListParagraph"/>
        <w:numPr>
          <w:ilvl w:val="0"/>
          <w:numId w:val="5"/>
        </w:numPr>
        <w:spacing w:after="200" w:line="276" w:lineRule="auto"/>
        <w:ind w:left="426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Kelas</w:t>
      </w:r>
      <w:proofErr w:type="spellEnd"/>
    </w:p>
    <w:p w14:paraId="4E1D12A4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i/>
          <w:iCs/>
          <w:lang w:val="en-ID"/>
        </w:rPr>
      </w:pPr>
      <w:r w:rsidRPr="00BB3174">
        <w:rPr>
          <w:rFonts w:ascii="Times New Roman" w:hAnsi="Times New Roman" w:cs="Times New Roman"/>
          <w:lang w:val="en-ID"/>
        </w:rPr>
        <w:t xml:space="preserve">Program </w:t>
      </w:r>
      <w:proofErr w:type="spellStart"/>
      <w:r w:rsidRPr="00BB3174">
        <w:rPr>
          <w:rFonts w:ascii="Times New Roman" w:hAnsi="Times New Roman" w:cs="Times New Roman"/>
          <w:lang w:val="en-ID"/>
        </w:rPr>
        <w:t>Studi</w:t>
      </w:r>
      <w:proofErr w:type="spellEnd"/>
      <w:r w:rsidRPr="00BB3174">
        <w:rPr>
          <w:rFonts w:ascii="Times New Roman" w:hAnsi="Times New Roman" w:cs="Times New Roman"/>
          <w:lang w:val="en-ID"/>
        </w:rPr>
        <w:tab/>
        <w:t xml:space="preserve">: </w:t>
      </w:r>
      <w:r w:rsidRPr="00BB3174">
        <w:rPr>
          <w:rFonts w:ascii="Times New Roman" w:hAnsi="Times New Roman" w:cs="Times New Roman"/>
          <w:i/>
          <w:iCs/>
          <w:lang w:val="en-ID"/>
        </w:rPr>
        <w:t>Health Policy and Management</w:t>
      </w:r>
      <w:r w:rsidRPr="00BB3174">
        <w:rPr>
          <w:rFonts w:ascii="Times New Roman" w:hAnsi="Times New Roman" w:cs="Times New Roman"/>
          <w:lang w:val="en-ID"/>
        </w:rPr>
        <w:t xml:space="preserve"> </w:t>
      </w:r>
      <w:r w:rsidRPr="00BB3174">
        <w:rPr>
          <w:rFonts w:ascii="Times New Roman" w:hAnsi="Times New Roman" w:cs="Times New Roman"/>
          <w:i/>
          <w:iCs/>
          <w:lang w:val="en-ID"/>
        </w:rPr>
        <w:t>(HPM)</w:t>
      </w:r>
    </w:p>
    <w:p w14:paraId="4C60F5B2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lang w:val="en-ID"/>
        </w:rPr>
      </w:pPr>
      <w:proofErr w:type="spellStart"/>
      <w:r w:rsidRPr="00BB3174">
        <w:rPr>
          <w:rFonts w:ascii="Times New Roman" w:hAnsi="Times New Roman" w:cs="Times New Roman"/>
          <w:lang w:val="en-ID"/>
        </w:rPr>
        <w:t>Minat</w:t>
      </w:r>
      <w:proofErr w:type="spellEnd"/>
      <w:r w:rsidRPr="00BB3174">
        <w:rPr>
          <w:rFonts w:ascii="Times New Roman" w:hAnsi="Times New Roman" w:cs="Times New Roman"/>
          <w:lang w:val="en-ID"/>
        </w:rPr>
        <w:tab/>
      </w:r>
      <w:r w:rsidRPr="00BB3174">
        <w:rPr>
          <w:rFonts w:ascii="Times New Roman" w:hAnsi="Times New Roman" w:cs="Times New Roman"/>
          <w:lang w:val="en-ID"/>
        </w:rPr>
        <w:tab/>
        <w:t xml:space="preserve">: </w:t>
      </w:r>
      <w:r w:rsidRPr="00BB3174">
        <w:rPr>
          <w:rFonts w:ascii="Times New Roman" w:hAnsi="Times New Roman" w:cs="Times New Roman"/>
          <w:i/>
          <w:iCs/>
          <w:lang w:val="en-ID"/>
        </w:rPr>
        <w:t>Social Health Insurance</w:t>
      </w:r>
    </w:p>
    <w:p w14:paraId="3EBE7885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lang w:val="en-ID"/>
        </w:rPr>
      </w:pPr>
      <w:r w:rsidRPr="00BB3174">
        <w:rPr>
          <w:rFonts w:ascii="Times New Roman" w:hAnsi="Times New Roman" w:cs="Times New Roman"/>
          <w:lang w:val="en-ID"/>
        </w:rPr>
        <w:t xml:space="preserve">Mata </w:t>
      </w:r>
      <w:proofErr w:type="spellStart"/>
      <w:r w:rsidRPr="00BB3174">
        <w:rPr>
          <w:rFonts w:ascii="Times New Roman" w:hAnsi="Times New Roman" w:cs="Times New Roman"/>
          <w:lang w:val="en-ID"/>
        </w:rPr>
        <w:t>Kuliah</w:t>
      </w:r>
      <w:proofErr w:type="spellEnd"/>
      <w:r w:rsidRPr="00BB3174">
        <w:rPr>
          <w:rFonts w:ascii="Times New Roman" w:hAnsi="Times New Roman" w:cs="Times New Roman"/>
          <w:lang w:val="en-ID"/>
        </w:rPr>
        <w:tab/>
        <w:t xml:space="preserve">: </w:t>
      </w:r>
      <w:proofErr w:type="spellStart"/>
      <w:r w:rsidRPr="00BB3174">
        <w:rPr>
          <w:rFonts w:ascii="Times New Roman" w:hAnsi="Times New Roman" w:cs="Times New Roman"/>
          <w:lang w:val="en-ID"/>
        </w:rPr>
        <w:t>Pembiayaan</w:t>
      </w:r>
      <w:proofErr w:type="spellEnd"/>
      <w:r w:rsidRPr="00BB3174">
        <w:rPr>
          <w:rFonts w:ascii="Times New Roman" w:hAnsi="Times New Roman" w:cs="Times New Roman"/>
          <w:lang w:val="en-ID"/>
        </w:rPr>
        <w:t xml:space="preserve"> Kesehatan</w:t>
      </w:r>
    </w:p>
    <w:p w14:paraId="2C224B67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b/>
          <w:bCs/>
          <w:lang w:val="en-ID"/>
        </w:rPr>
      </w:pPr>
    </w:p>
    <w:p w14:paraId="3AB37407" w14:textId="77777777" w:rsidR="00BB3174" w:rsidRPr="00BB3174" w:rsidRDefault="00BB3174" w:rsidP="00BB3174">
      <w:pPr>
        <w:pStyle w:val="ListParagraph"/>
        <w:numPr>
          <w:ilvl w:val="0"/>
          <w:numId w:val="5"/>
        </w:numPr>
        <w:spacing w:after="200" w:line="276" w:lineRule="auto"/>
        <w:ind w:left="426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Bentuk</w:t>
      </w:r>
      <w:proofErr w:type="spellEnd"/>
      <w:r w:rsidRPr="00BB3174"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Ujian</w:t>
      </w:r>
      <w:proofErr w:type="spellEnd"/>
    </w:p>
    <w:p w14:paraId="11770092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color w:val="000000" w:themeColor="text1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</w:rPr>
        <w:t>Esai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Kritis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(</w:t>
      </w:r>
      <w:r w:rsidRPr="00BB3174">
        <w:rPr>
          <w:rFonts w:ascii="Times New Roman" w:hAnsi="Times New Roman" w:cs="Times New Roman"/>
          <w:i/>
          <w:iCs/>
          <w:color w:val="000000" w:themeColor="text1"/>
        </w:rPr>
        <w:t>Individual Assignment</w:t>
      </w:r>
      <w:r w:rsidRPr="00BB3174">
        <w:rPr>
          <w:rFonts w:ascii="Times New Roman" w:hAnsi="Times New Roman" w:cs="Times New Roman"/>
          <w:color w:val="000000" w:themeColor="text1"/>
        </w:rPr>
        <w:t>)</w:t>
      </w:r>
    </w:p>
    <w:p w14:paraId="1D5D9438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lang w:val="en-ID"/>
        </w:rPr>
      </w:pPr>
    </w:p>
    <w:p w14:paraId="2A0BDE25" w14:textId="77777777" w:rsidR="00BB3174" w:rsidRPr="00BB3174" w:rsidRDefault="00BB3174" w:rsidP="00BB3174">
      <w:pPr>
        <w:pStyle w:val="ListParagraph"/>
        <w:numPr>
          <w:ilvl w:val="0"/>
          <w:numId w:val="5"/>
        </w:numPr>
        <w:spacing w:after="200" w:line="276" w:lineRule="auto"/>
        <w:ind w:left="426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Instruksi</w:t>
      </w:r>
      <w:proofErr w:type="spellEnd"/>
      <w:r w:rsidRPr="00BB3174"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Ujian</w:t>
      </w:r>
      <w:proofErr w:type="spellEnd"/>
    </w:p>
    <w:p w14:paraId="2455F4F4" w14:textId="77777777" w:rsidR="00BB3174" w:rsidRPr="00BB3174" w:rsidRDefault="00BB3174" w:rsidP="00BB3174">
      <w:pPr>
        <w:pStyle w:val="ListParagraph"/>
        <w:numPr>
          <w:ilvl w:val="0"/>
          <w:numId w:val="6"/>
        </w:numPr>
        <w:spacing w:after="200" w:line="276" w:lineRule="auto"/>
        <w:ind w:left="851"/>
        <w:jc w:val="both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</w:rPr>
        <w:t>Setiap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mahasiswa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wajib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menulis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esai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kritis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topik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DJS Kesehatan.</w:t>
      </w:r>
    </w:p>
    <w:p w14:paraId="10A3015F" w14:textId="77777777" w:rsidR="00BB3174" w:rsidRPr="00BB3174" w:rsidRDefault="00BB3174" w:rsidP="00BB3174">
      <w:pPr>
        <w:pStyle w:val="ListParagraph"/>
        <w:numPr>
          <w:ilvl w:val="0"/>
          <w:numId w:val="6"/>
        </w:numPr>
        <w:spacing w:after="200" w:line="276" w:lineRule="auto"/>
        <w:ind w:left="851"/>
        <w:jc w:val="both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</w:rPr>
        <w:t>Esai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ditulis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maksimal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3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halaman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(font Times New Roman 12,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spasi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1.5,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ukuran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kertas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A4).</w:t>
      </w:r>
    </w:p>
    <w:p w14:paraId="58784CFC" w14:textId="77777777" w:rsidR="00BB3174" w:rsidRPr="00BB3174" w:rsidRDefault="00BB3174" w:rsidP="00BB3174">
      <w:pPr>
        <w:pStyle w:val="ListParagraph"/>
        <w:numPr>
          <w:ilvl w:val="0"/>
          <w:numId w:val="6"/>
        </w:numPr>
        <w:spacing w:after="200" w:line="276" w:lineRule="auto"/>
        <w:ind w:left="851"/>
        <w:jc w:val="both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</w:rPr>
        <w:t>Esai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harus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mengintegrasikan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pengalaman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nyata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pernah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dialami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selama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bekerja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bidang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jaminan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kesehatan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teori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konsep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kerangka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dipelajari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mata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kuliah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Pembiayaan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Kesehatan.</w:t>
      </w:r>
    </w:p>
    <w:p w14:paraId="1A2E5796" w14:textId="77777777" w:rsidR="00BB3174" w:rsidRPr="00BB3174" w:rsidRDefault="00BB3174" w:rsidP="00BB3174">
      <w:pPr>
        <w:pStyle w:val="ListParagraph"/>
        <w:numPr>
          <w:ilvl w:val="0"/>
          <w:numId w:val="6"/>
        </w:numPr>
        <w:spacing w:after="200" w:line="276" w:lineRule="auto"/>
        <w:ind w:left="851"/>
        <w:jc w:val="both"/>
        <w:rPr>
          <w:rFonts w:ascii="Times New Roman" w:hAnsi="Times New Roman" w:cs="Times New Roman"/>
          <w:b/>
          <w:bCs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Karya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harus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bersifat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analitis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reflektif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bukan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hanya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deskriptif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7EE2C884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lang w:val="sv-SE"/>
        </w:rPr>
      </w:pPr>
    </w:p>
    <w:p w14:paraId="5D33648A" w14:textId="77777777" w:rsidR="00BB3174" w:rsidRPr="00BB3174" w:rsidRDefault="00BB3174" w:rsidP="00BB3174">
      <w:pPr>
        <w:pStyle w:val="ListParagraph"/>
        <w:numPr>
          <w:ilvl w:val="0"/>
          <w:numId w:val="5"/>
        </w:numPr>
        <w:spacing w:after="200" w:line="276" w:lineRule="auto"/>
        <w:ind w:left="426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Penilaian</w:t>
      </w:r>
      <w:proofErr w:type="spellEnd"/>
      <w:r w:rsidRPr="00BB3174"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Ujian</w:t>
      </w:r>
      <w:proofErr w:type="spellEnd"/>
    </w:p>
    <w:p w14:paraId="17A4F440" w14:textId="77777777" w:rsidR="00BB3174" w:rsidRPr="00BB3174" w:rsidRDefault="00BB3174" w:rsidP="00BB3174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substansi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&amp;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ketajaman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argumen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(30%)</w:t>
      </w:r>
    </w:p>
    <w:p w14:paraId="2E3B073B" w14:textId="77777777" w:rsidR="00BB3174" w:rsidRPr="00BB3174" w:rsidRDefault="00BB3174" w:rsidP="00BB3174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Kemampuan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mengurai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akar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masalah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JKN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secara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kritis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komprehensif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29911CF4" w14:textId="77777777" w:rsidR="00BB3174" w:rsidRPr="00BB3174" w:rsidRDefault="00BB3174" w:rsidP="00BB3174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Kesesuaian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teori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>/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mata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kuliah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(25%)</w:t>
      </w:r>
    </w:p>
    <w:p w14:paraId="3F109129" w14:textId="77777777" w:rsidR="00BB3174" w:rsidRPr="00BB3174" w:rsidRDefault="00BB3174" w:rsidP="00BB3174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Penggunaan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konsep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r w:rsidRPr="00BB3174">
        <w:rPr>
          <w:rFonts w:ascii="Times New Roman" w:hAnsi="Times New Roman" w:cs="Times New Roman"/>
          <w:i/>
          <w:iCs/>
          <w:color w:val="000000" w:themeColor="text1"/>
          <w:lang w:val="en-ID"/>
        </w:rPr>
        <w:t>health financing</w:t>
      </w:r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, </w:t>
      </w:r>
      <w:r w:rsidRPr="00BB3174">
        <w:rPr>
          <w:rFonts w:ascii="Times New Roman" w:hAnsi="Times New Roman" w:cs="Times New Roman"/>
          <w:i/>
          <w:iCs/>
          <w:color w:val="000000" w:themeColor="text1"/>
          <w:lang w:val="en-ID"/>
        </w:rPr>
        <w:t>social health insurance</w:t>
      </w:r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dsb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>.</w:t>
      </w:r>
    </w:p>
    <w:p w14:paraId="799DA789" w14:textId="77777777" w:rsidR="00BB3174" w:rsidRPr="00BB3174" w:rsidRDefault="00BB3174" w:rsidP="00BB3174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Keterkaitan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pengalaman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nyata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(20%)</w:t>
      </w:r>
    </w:p>
    <w:p w14:paraId="30312436" w14:textId="77777777" w:rsidR="00BB3174" w:rsidRPr="00BB3174" w:rsidRDefault="00BB3174" w:rsidP="00BB3174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Kemampuan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mengaitkan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teori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konteks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praktis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di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lapangan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684705C1" w14:textId="77777777" w:rsidR="00BB3174" w:rsidRPr="00BB3174" w:rsidRDefault="00BB3174" w:rsidP="00BB3174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lang w:val="en-ID"/>
        </w:rPr>
      </w:pPr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Solusi &amp;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rekomendasi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(15%)</w:t>
      </w:r>
    </w:p>
    <w:p w14:paraId="07B4AAAA" w14:textId="77777777" w:rsidR="00BB3174" w:rsidRPr="00BB3174" w:rsidRDefault="00BB3174" w:rsidP="00BB3174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sv-SE"/>
        </w:rPr>
      </w:pPr>
      <w:r w:rsidRPr="00BB3174">
        <w:rPr>
          <w:rFonts w:ascii="Times New Roman" w:hAnsi="Times New Roman" w:cs="Times New Roman"/>
          <w:color w:val="000000" w:themeColor="text1"/>
          <w:lang w:val="en-ID"/>
        </w:rPr>
        <w:t>K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ualitas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inovasi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solusi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jangka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pendek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menengah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panjang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3903DE4D" w14:textId="77777777" w:rsidR="00BB3174" w:rsidRPr="00BB3174" w:rsidRDefault="00BB3174" w:rsidP="00BB3174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lang w:val="en-ID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Refleksi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risiko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&amp;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en-ID"/>
        </w:rPr>
        <w:t>mitigasi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en-ID"/>
        </w:rPr>
        <w:t xml:space="preserve"> (10%)</w:t>
      </w:r>
    </w:p>
    <w:p w14:paraId="6473FFB2" w14:textId="77777777" w:rsidR="00BB3174" w:rsidRPr="00BB3174" w:rsidRDefault="00BB3174" w:rsidP="00BB3174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Uraian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potensi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keberhasilan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/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kegagalan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gramStart"/>
      <w:r w:rsidRPr="00BB3174">
        <w:rPr>
          <w:rFonts w:ascii="Times New Roman" w:hAnsi="Times New Roman" w:cs="Times New Roman"/>
          <w:color w:val="000000" w:themeColor="text1"/>
          <w:lang w:val="sv-SE"/>
        </w:rPr>
        <w:t>dan strategi</w:t>
      </w:r>
      <w:proofErr w:type="gram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mitigasi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antisipasi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jelas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512533B1" w14:textId="77777777" w:rsidR="00BB3174" w:rsidRPr="00BB3174" w:rsidRDefault="00BB3174" w:rsidP="00BB3174">
      <w:pPr>
        <w:pStyle w:val="ListParagraph"/>
        <w:ind w:left="426"/>
        <w:rPr>
          <w:rFonts w:ascii="Times New Roman" w:hAnsi="Times New Roman" w:cs="Times New Roman"/>
          <w:lang w:val="sv-SE"/>
        </w:rPr>
      </w:pPr>
    </w:p>
    <w:p w14:paraId="1B3CF9F3" w14:textId="77777777" w:rsidR="00BB3174" w:rsidRPr="00BB3174" w:rsidRDefault="00BB3174" w:rsidP="00BB3174">
      <w:pPr>
        <w:pStyle w:val="ListParagraph"/>
        <w:numPr>
          <w:ilvl w:val="0"/>
          <w:numId w:val="5"/>
        </w:numPr>
        <w:spacing w:after="200" w:line="276" w:lineRule="auto"/>
        <w:ind w:left="426"/>
        <w:rPr>
          <w:rFonts w:ascii="Times New Roman" w:hAnsi="Times New Roman" w:cs="Times New Roman"/>
          <w:b/>
          <w:bCs/>
          <w:lang w:val="en-ID"/>
        </w:rPr>
      </w:pP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Pertanyaan</w:t>
      </w:r>
      <w:proofErr w:type="spellEnd"/>
      <w:r w:rsidRPr="00BB3174"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en-ID"/>
        </w:rPr>
        <w:t>Essai</w:t>
      </w:r>
      <w:proofErr w:type="spellEnd"/>
    </w:p>
    <w:p w14:paraId="0D4DA14B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Defisit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keuangan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dalam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penyelenggaraan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Jaminan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Kesehatan Nasional (JKN) yang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dikelola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oleh BPJS Kesehatan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merupakan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isu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berulang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mengancam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keberlanjutan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sistem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.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Berdasarkan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teori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telah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dipelajari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di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kelas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mata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kuliah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Pembiayaan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Kesehatan (</w:t>
      </w:r>
      <w:r w:rsidRPr="00BB3174">
        <w:rPr>
          <w:rFonts w:ascii="Times New Roman" w:hAnsi="Times New Roman" w:cs="Times New Roman"/>
          <w:b/>
          <w:bCs/>
          <w:i/>
          <w:iCs/>
          <w:color w:val="000000" w:themeColor="text1"/>
          <w:lang w:val="en-ID"/>
        </w:rPr>
        <w:t xml:space="preserve">revenue collection, pooling, purchasing, fiscal space, equity, </w:t>
      </w:r>
      <w:proofErr w:type="spellStart"/>
      <w:r w:rsidRPr="00BB3174">
        <w:rPr>
          <w:rFonts w:ascii="Times New Roman" w:hAnsi="Times New Roman" w:cs="Times New Roman"/>
          <w:b/>
          <w:bCs/>
          <w:i/>
          <w:iCs/>
          <w:color w:val="000000" w:themeColor="text1"/>
          <w:lang w:val="en-ID"/>
        </w:rPr>
        <w:t>sustainability,HTA</w:t>
      </w:r>
      <w:proofErr w:type="spellEnd"/>
      <w:r w:rsidRPr="00BB3174">
        <w:rPr>
          <w:rFonts w:ascii="Times New Roman" w:hAnsi="Times New Roman" w:cs="Times New Roman"/>
          <w:b/>
          <w:bCs/>
          <w:i/>
          <w:iCs/>
          <w:color w:val="000000" w:themeColor="text1"/>
          <w:lang w:val="en-ID"/>
        </w:rPr>
        <w:t xml:space="preserve">, Fraud, PHI-SHI, </w:t>
      </w:r>
      <w:proofErr w:type="spellStart"/>
      <w:r w:rsidRPr="00BB3174">
        <w:rPr>
          <w:rFonts w:ascii="Times New Roman" w:hAnsi="Times New Roman" w:cs="Times New Roman"/>
          <w:b/>
          <w:bCs/>
          <w:i/>
          <w:iCs/>
          <w:color w:val="000000" w:themeColor="text1"/>
          <w:lang w:val="en-ID"/>
        </w:rPr>
        <w:t>Ideologi,Internarional</w:t>
      </w:r>
      <w:proofErr w:type="spellEnd"/>
      <w:r w:rsidRPr="00BB3174">
        <w:rPr>
          <w:rFonts w:ascii="Times New Roman" w:hAnsi="Times New Roman" w:cs="Times New Roman"/>
          <w:b/>
          <w:bCs/>
          <w:i/>
          <w:iCs/>
          <w:color w:val="000000" w:themeColor="text1"/>
          <w:lang w:val="en-ID"/>
        </w:rPr>
        <w:t xml:space="preserve"> setting,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dll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.)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serta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pengalaman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kerja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Anda di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lapangan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lakukan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analisis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kritis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terkait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permasalahan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>defisit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en-ID"/>
        </w:rPr>
        <w:t xml:space="preserve"> JKN.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Uraikan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faktor-faktor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penyebab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utama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dampak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ditimbulkan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serta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relevansi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dengan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konsep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pembiayaan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kesehatan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. Selanjutnya,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berikan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solusi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rekomendasi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kebijakan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terbaik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dalam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jangka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pendek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menengah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, dan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panjang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.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Jelaskan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pula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potensi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keberhasilan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maupun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kegagalan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dari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rekomendasi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yang Anda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tawarkan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serta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strategi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mitigasi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risiko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perlu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disiapkan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untuk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memastikan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>keberlanjutan</w:t>
      </w:r>
      <w:proofErr w:type="spellEnd"/>
      <w:r w:rsidRPr="00BB3174">
        <w:rPr>
          <w:rFonts w:ascii="Times New Roman" w:hAnsi="Times New Roman" w:cs="Times New Roman"/>
          <w:b/>
          <w:bCs/>
          <w:color w:val="000000" w:themeColor="text1"/>
          <w:lang w:val="sv-SE"/>
        </w:rPr>
        <w:t xml:space="preserve"> JKN.</w:t>
      </w:r>
    </w:p>
    <w:p w14:paraId="76316EB1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  <w:lang w:val="sv-SE"/>
        </w:rPr>
      </w:pPr>
    </w:p>
    <w:p w14:paraId="61708232" w14:textId="77777777" w:rsidR="00BB3174" w:rsidRPr="00BB3174" w:rsidRDefault="00BB3174" w:rsidP="00BB3174">
      <w:pPr>
        <w:pStyle w:val="ListParagraph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lang w:val="sv-SE"/>
        </w:rPr>
      </w:pPr>
      <w:r w:rsidRPr="00BB3174">
        <w:rPr>
          <w:rFonts w:ascii="Times New Roman" w:hAnsi="Times New Roman" w:cs="Times New Roman"/>
          <w:b/>
          <w:bCs/>
          <w:lang w:val="sv-SE"/>
        </w:rPr>
        <w:t xml:space="preserve">Struktur </w:t>
      </w:r>
      <w:proofErr w:type="spellStart"/>
      <w:r w:rsidRPr="00BB3174">
        <w:rPr>
          <w:rFonts w:ascii="Times New Roman" w:hAnsi="Times New Roman" w:cs="Times New Roman"/>
          <w:b/>
          <w:bCs/>
          <w:lang w:val="sv-SE"/>
        </w:rPr>
        <w:t>Isi</w:t>
      </w:r>
      <w:proofErr w:type="spellEnd"/>
      <w:r w:rsidRPr="00BB3174">
        <w:rPr>
          <w:rFonts w:ascii="Times New Roman" w:hAnsi="Times New Roman" w:cs="Times New Roman"/>
          <w:b/>
          <w:bCs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sv-SE"/>
        </w:rPr>
        <w:t>Essai</w:t>
      </w:r>
      <w:proofErr w:type="spellEnd"/>
      <w:r w:rsidRPr="00BB3174">
        <w:rPr>
          <w:rFonts w:ascii="Times New Roman" w:hAnsi="Times New Roman" w:cs="Times New Roman"/>
          <w:b/>
          <w:bCs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sv-SE"/>
        </w:rPr>
        <w:t>Ujian</w:t>
      </w:r>
      <w:proofErr w:type="spellEnd"/>
      <w:r w:rsidRPr="00BB3174">
        <w:rPr>
          <w:rFonts w:ascii="Times New Roman" w:hAnsi="Times New Roman" w:cs="Times New Roman"/>
          <w:b/>
          <w:bCs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sv-SE"/>
        </w:rPr>
        <w:t>Akhir</w:t>
      </w:r>
      <w:proofErr w:type="spellEnd"/>
      <w:r w:rsidRPr="00BB3174">
        <w:rPr>
          <w:rFonts w:ascii="Times New Roman" w:hAnsi="Times New Roman" w:cs="Times New Roman"/>
          <w:b/>
          <w:bCs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sv-SE"/>
        </w:rPr>
        <w:t>Mahasiswa</w:t>
      </w:r>
      <w:proofErr w:type="spellEnd"/>
      <w:r w:rsidRPr="00BB3174">
        <w:rPr>
          <w:rFonts w:ascii="Times New Roman" w:hAnsi="Times New Roman" w:cs="Times New Roman"/>
          <w:b/>
          <w:bCs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b/>
          <w:bCs/>
          <w:lang w:val="sv-SE"/>
        </w:rPr>
        <w:t>Minat</w:t>
      </w:r>
      <w:proofErr w:type="spellEnd"/>
      <w:r w:rsidRPr="00BB3174">
        <w:rPr>
          <w:rFonts w:ascii="Times New Roman" w:hAnsi="Times New Roman" w:cs="Times New Roman"/>
          <w:b/>
          <w:bCs/>
          <w:lang w:val="sv-SE"/>
        </w:rPr>
        <w:t xml:space="preserve"> SHI</w:t>
      </w:r>
    </w:p>
    <w:p w14:paraId="343FA8C8" w14:textId="77777777" w:rsidR="00BB3174" w:rsidRPr="00BB3174" w:rsidRDefault="00BB3174" w:rsidP="00BB3174">
      <w:pPr>
        <w:pStyle w:val="Heading1"/>
        <w:spacing w:before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093ADAB9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Pendahuluan</w:t>
      </w:r>
      <w:proofErr w:type="spellEnd"/>
    </w:p>
    <w:p w14:paraId="31E5AB6C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  <w:lang w:val="fi-FI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</w:rPr>
        <w:t>Tuliskan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latar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belakang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singkat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mengenai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JKN dan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peran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pentingnya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mencapai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UHC.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Jelaskan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konteks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masalah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BPJS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Kesehatan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serta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tujuan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penulisan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esai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fi-FI"/>
        </w:rPr>
        <w:t>ini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fi-FI"/>
        </w:rPr>
        <w:t>.</w:t>
      </w:r>
    </w:p>
    <w:p w14:paraId="52EE1B43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Identifikasi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Masalah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dan Faktor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Penyebab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JKN</w:t>
      </w:r>
    </w:p>
    <w:p w14:paraId="1398A8B1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Uraikan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faktor-faktor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penyebab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JKN</w:t>
      </w:r>
    </w:p>
    <w:p w14:paraId="628C4F7D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</w:p>
    <w:p w14:paraId="3BD2494C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masalah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mengaitkan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teori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dipelajari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seperti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r w:rsidRPr="00BB3174">
        <w:rPr>
          <w:rFonts w:ascii="Times New Roman" w:hAnsi="Times New Roman" w:cs="Times New Roman"/>
          <w:i/>
          <w:iCs/>
          <w:color w:val="000000" w:themeColor="text1"/>
        </w:rPr>
        <w:t>revenue collection, pooling, purchasing, fiscal space, HTA, PHI-SHI, equity, efficiency</w:t>
      </w:r>
      <w:r w:rsidRPr="00BB317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ideologi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dsb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Bandingkan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praktik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 xml:space="preserve"> di negara lain / </w:t>
      </w:r>
      <w:proofErr w:type="spellStart"/>
      <w:r w:rsidRPr="00BB3174">
        <w:rPr>
          <w:rFonts w:ascii="Times New Roman" w:hAnsi="Times New Roman" w:cs="Times New Roman"/>
          <w:color w:val="000000" w:themeColor="text1"/>
        </w:rPr>
        <w:t>internasional</w:t>
      </w:r>
      <w:proofErr w:type="spellEnd"/>
      <w:r w:rsidRPr="00BB3174">
        <w:rPr>
          <w:rFonts w:ascii="Times New Roman" w:hAnsi="Times New Roman" w:cs="Times New Roman"/>
          <w:color w:val="000000" w:themeColor="text1"/>
        </w:rPr>
        <w:t>.</w:t>
      </w:r>
    </w:p>
    <w:p w14:paraId="0D52CF1D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Solusi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Rekomendasi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Kebijakan</w:t>
      </w:r>
      <w:proofErr w:type="spellEnd"/>
    </w:p>
    <w:p w14:paraId="3CE05198" w14:textId="77777777" w:rsidR="00BB3174" w:rsidRPr="00BB3174" w:rsidRDefault="00BB3174" w:rsidP="00BB3174">
      <w:pPr>
        <w:ind w:firstLine="426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Tuliskan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rekomendasi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solusi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dalam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3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horizon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waktu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yaitu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:</w:t>
      </w:r>
    </w:p>
    <w:p w14:paraId="04A707B1" w14:textId="77777777" w:rsidR="00BB3174" w:rsidRPr="00BB3174" w:rsidRDefault="00BB3174" w:rsidP="00BB317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Jangka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Pendek</w:t>
      </w:r>
      <w:proofErr w:type="spellEnd"/>
    </w:p>
    <w:p w14:paraId="16DED21E" w14:textId="77777777" w:rsidR="00BB3174" w:rsidRPr="00BB3174" w:rsidRDefault="00BB3174" w:rsidP="00BB317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Jangka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Menengah</w:t>
      </w:r>
      <w:proofErr w:type="spellEnd"/>
    </w:p>
    <w:p w14:paraId="7D2F80F1" w14:textId="77777777" w:rsidR="00BB3174" w:rsidRPr="00BB3174" w:rsidRDefault="00BB3174" w:rsidP="00BB317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Jangka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Panjang</w:t>
      </w:r>
      <w:proofErr w:type="spellEnd"/>
    </w:p>
    <w:p w14:paraId="227298A9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Potensi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Keberhasilan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Kegagalan</w:t>
      </w:r>
      <w:proofErr w:type="spellEnd"/>
    </w:p>
    <w:p w14:paraId="21574FA8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Jelaskan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potensi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keberhasilan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hambatan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/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kegagalan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dari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rekomendasi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diajukan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termasuk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faktor-faktornya dan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dapat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dari pengalaman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secara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langsung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selama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bekerja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(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implementasi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) yang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pernah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dialami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atau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lingkungan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kerja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alami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dsb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2D97A5B7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Mitigasi</w:t>
      </w:r>
      <w:proofErr w:type="spellEnd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Risiko</w:t>
      </w:r>
      <w:proofErr w:type="spellEnd"/>
    </w:p>
    <w:p w14:paraId="2DBD3479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Tuliskan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strategi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mitigasi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risiko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dari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kebijakan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/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solusi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ditawarkan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4E92DB60" w14:textId="77777777" w:rsidR="00BB3174" w:rsidRPr="00BB3174" w:rsidRDefault="00BB3174" w:rsidP="00BB3174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Kesimpulan</w:t>
      </w:r>
      <w:proofErr w:type="spellEnd"/>
    </w:p>
    <w:p w14:paraId="72F6CE69" w14:textId="77777777" w:rsidR="00BB3174" w:rsidRPr="00BB3174" w:rsidRDefault="00BB3174" w:rsidP="00BB3174">
      <w:pPr>
        <w:ind w:left="426"/>
        <w:jc w:val="both"/>
        <w:rPr>
          <w:rFonts w:ascii="Times New Roman" w:hAnsi="Times New Roman" w:cs="Times New Roman"/>
          <w:color w:val="000000" w:themeColor="text1"/>
          <w:lang w:val="sv-SE"/>
        </w:rPr>
      </w:pP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Ringkas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kembali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masalah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utama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defisit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DJS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Kesehatan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analisis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solusi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yang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ditawarkan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,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serta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pentingnya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integrasi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teori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dengan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 xml:space="preserve"> pengalaman </w:t>
      </w:r>
      <w:proofErr w:type="spellStart"/>
      <w:r w:rsidRPr="00BB3174">
        <w:rPr>
          <w:rFonts w:ascii="Times New Roman" w:hAnsi="Times New Roman" w:cs="Times New Roman"/>
          <w:color w:val="000000" w:themeColor="text1"/>
          <w:lang w:val="sv-SE"/>
        </w:rPr>
        <w:t>nyata</w:t>
      </w:r>
      <w:proofErr w:type="spellEnd"/>
      <w:r w:rsidRPr="00BB3174">
        <w:rPr>
          <w:rFonts w:ascii="Times New Roman" w:hAnsi="Times New Roman" w:cs="Times New Roman"/>
          <w:color w:val="000000" w:themeColor="text1"/>
          <w:lang w:val="sv-SE"/>
        </w:rPr>
        <w:t>.</w:t>
      </w:r>
    </w:p>
    <w:p w14:paraId="4A4E0E92" w14:textId="77777777" w:rsidR="00DD6F3F" w:rsidRPr="00BB3174" w:rsidRDefault="00DD6F3F" w:rsidP="004D3B28">
      <w:pPr>
        <w:jc w:val="center"/>
        <w:rPr>
          <w:rFonts w:ascii="Times New Roman" w:hAnsi="Times New Roman" w:cs="Times New Roman"/>
        </w:rPr>
      </w:pPr>
    </w:p>
    <w:sectPr w:rsidR="00DD6F3F" w:rsidRPr="00BB3174" w:rsidSect="000A302F">
      <w:pgSz w:w="11906" w:h="16838"/>
      <w:pgMar w:top="1276" w:right="127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FB3"/>
    <w:multiLevelType w:val="hybridMultilevel"/>
    <w:tmpl w:val="728A9E3E"/>
    <w:lvl w:ilvl="0" w:tplc="38090017">
      <w:start w:val="1"/>
      <w:numFmt w:val="lowerLetter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326C28"/>
    <w:multiLevelType w:val="hybridMultilevel"/>
    <w:tmpl w:val="06681F22"/>
    <w:lvl w:ilvl="0" w:tplc="B0B0D1F2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027657"/>
    <w:multiLevelType w:val="hybridMultilevel"/>
    <w:tmpl w:val="97AC213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73CA5"/>
    <w:multiLevelType w:val="hybridMultilevel"/>
    <w:tmpl w:val="FA28793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93069"/>
    <w:multiLevelType w:val="hybridMultilevel"/>
    <w:tmpl w:val="150A9F82"/>
    <w:lvl w:ilvl="0" w:tplc="059C9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C05BE"/>
    <w:multiLevelType w:val="hybridMultilevel"/>
    <w:tmpl w:val="F1561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42E"/>
    <w:multiLevelType w:val="hybridMultilevel"/>
    <w:tmpl w:val="670EF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75211">
    <w:abstractNumId w:val="6"/>
  </w:num>
  <w:num w:numId="2" w16cid:durableId="2015916512">
    <w:abstractNumId w:val="5"/>
  </w:num>
  <w:num w:numId="3" w16cid:durableId="1881283481">
    <w:abstractNumId w:val="4"/>
  </w:num>
  <w:num w:numId="4" w16cid:durableId="671493719">
    <w:abstractNumId w:val="0"/>
  </w:num>
  <w:num w:numId="5" w16cid:durableId="686444548">
    <w:abstractNumId w:val="3"/>
  </w:num>
  <w:num w:numId="6" w16cid:durableId="1341199778">
    <w:abstractNumId w:val="1"/>
  </w:num>
  <w:num w:numId="7" w16cid:durableId="563686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B8"/>
    <w:rsid w:val="00037DB8"/>
    <w:rsid w:val="000A302F"/>
    <w:rsid w:val="000E52F7"/>
    <w:rsid w:val="002606CA"/>
    <w:rsid w:val="004D3B28"/>
    <w:rsid w:val="00583494"/>
    <w:rsid w:val="007F379D"/>
    <w:rsid w:val="00833809"/>
    <w:rsid w:val="008F7F4E"/>
    <w:rsid w:val="00903B96"/>
    <w:rsid w:val="00955B92"/>
    <w:rsid w:val="00A46310"/>
    <w:rsid w:val="00BB3174"/>
    <w:rsid w:val="00C86F1C"/>
    <w:rsid w:val="00CB7393"/>
    <w:rsid w:val="00DD6F3F"/>
    <w:rsid w:val="00E716D7"/>
    <w:rsid w:val="00F57975"/>
    <w:rsid w:val="00F7183F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24AE"/>
  <w15:chartTrackingRefBased/>
  <w15:docId w15:val="{CA4C91E3-9546-0341-886B-86608392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1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A302F"/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0A302F"/>
    <w:rPr>
      <w:rFonts w:ascii="Arial" w:hAnsi="Arial" w:cs="Arial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6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63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8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B317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 Nur Sagena</dc:creator>
  <cp:keywords/>
  <dc:description/>
  <cp:lastModifiedBy>Erti Nur Sagena</cp:lastModifiedBy>
  <cp:revision>6</cp:revision>
  <dcterms:created xsi:type="dcterms:W3CDTF">2025-07-24T12:06:00Z</dcterms:created>
  <dcterms:modified xsi:type="dcterms:W3CDTF">2025-09-25T08:09:00Z</dcterms:modified>
</cp:coreProperties>
</file>